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DEAF9" w14:textId="77777777" w:rsidR="00CC4F12" w:rsidRPr="009D5823" w:rsidRDefault="00C16C36" w:rsidP="00C16C36">
      <w:pPr>
        <w:widowControl w:val="0"/>
        <w:pBdr>
          <w:top w:val="nil"/>
          <w:left w:val="nil"/>
          <w:bottom w:val="nil"/>
          <w:right w:val="nil"/>
          <w:between w:val="nil"/>
        </w:pBdr>
        <w:spacing w:before="332" w:line="240" w:lineRule="auto"/>
        <w:ind w:right="13"/>
        <w:jc w:val="right"/>
        <w:rPr>
          <w:rFonts w:eastAsia="Calibri"/>
          <w:b/>
          <w:color w:val="000000"/>
          <w:sz w:val="36"/>
          <w:szCs w:val="36"/>
        </w:rPr>
      </w:pPr>
      <w:r w:rsidRPr="009D5823">
        <w:rPr>
          <w:rFonts w:eastAsia="Calibri"/>
          <w:b/>
          <w:noProof/>
          <w:color w:val="000000"/>
          <w:sz w:val="36"/>
          <w:szCs w:val="36"/>
        </w:rPr>
        <w:drawing>
          <wp:anchor distT="0" distB="0" distL="114300" distR="114300" simplePos="0" relativeHeight="251658240" behindDoc="0" locked="0" layoutInCell="1" allowOverlap="1" wp14:anchorId="4C699728" wp14:editId="09D8CA74">
            <wp:simplePos x="0" y="0"/>
            <wp:positionH relativeFrom="margin">
              <wp:posOffset>163830</wp:posOffset>
            </wp:positionH>
            <wp:positionV relativeFrom="page">
              <wp:posOffset>358140</wp:posOffset>
            </wp:positionV>
            <wp:extent cx="1301750" cy="1089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int.jpg"/>
                    <pic:cNvPicPr/>
                  </pic:nvPicPr>
                  <pic:blipFill>
                    <a:blip r:embed="rId4">
                      <a:extLst>
                        <a:ext uri="{28A0092B-C50C-407E-A947-70E740481C1C}">
                          <a14:useLocalDpi xmlns:a14="http://schemas.microsoft.com/office/drawing/2010/main" val="0"/>
                        </a:ext>
                      </a:extLst>
                    </a:blip>
                    <a:stretch>
                      <a:fillRect/>
                    </a:stretch>
                  </pic:blipFill>
                  <pic:spPr>
                    <a:xfrm>
                      <a:off x="0" y="0"/>
                      <a:ext cx="1301750" cy="1089660"/>
                    </a:xfrm>
                    <a:prstGeom prst="rect">
                      <a:avLst/>
                    </a:prstGeom>
                  </pic:spPr>
                </pic:pic>
              </a:graphicData>
            </a:graphic>
            <wp14:sizeRelH relativeFrom="margin">
              <wp14:pctWidth>0</wp14:pctWidth>
            </wp14:sizeRelH>
            <wp14:sizeRelV relativeFrom="margin">
              <wp14:pctHeight>0</wp14:pctHeight>
            </wp14:sizeRelV>
          </wp:anchor>
        </w:drawing>
      </w:r>
      <w:r w:rsidR="00A73AA9" w:rsidRPr="009D5823">
        <w:rPr>
          <w:rFonts w:eastAsia="Calibri"/>
          <w:b/>
          <w:color w:val="000000"/>
          <w:sz w:val="36"/>
          <w:szCs w:val="36"/>
        </w:rPr>
        <w:t xml:space="preserve">TAIRUA GOLF AND COUNTRY CLUB INC </w:t>
      </w:r>
    </w:p>
    <w:p w14:paraId="0F1C18F8" w14:textId="17746B53" w:rsidR="00C16C36" w:rsidRPr="009D5823" w:rsidRDefault="00A73AA9" w:rsidP="00C16C36">
      <w:pPr>
        <w:widowControl w:val="0"/>
        <w:pBdr>
          <w:top w:val="nil"/>
          <w:left w:val="nil"/>
          <w:bottom w:val="nil"/>
          <w:right w:val="nil"/>
          <w:between w:val="nil"/>
        </w:pBdr>
        <w:spacing w:before="200" w:line="240" w:lineRule="auto"/>
        <w:ind w:right="13"/>
        <w:jc w:val="right"/>
        <w:rPr>
          <w:rFonts w:eastAsia="Calibri"/>
          <w:b/>
          <w:color w:val="000000"/>
          <w:sz w:val="36"/>
          <w:szCs w:val="36"/>
        </w:rPr>
      </w:pPr>
      <w:r w:rsidRPr="009D5823">
        <w:rPr>
          <w:rFonts w:eastAsia="Calibri"/>
          <w:b/>
          <w:color w:val="000000"/>
          <w:sz w:val="36"/>
          <w:szCs w:val="36"/>
        </w:rPr>
        <w:t>Membership Application Form 202</w:t>
      </w:r>
      <w:r w:rsidR="005135C3">
        <w:rPr>
          <w:rFonts w:eastAsia="Calibri"/>
          <w:b/>
          <w:color w:val="000000"/>
          <w:sz w:val="36"/>
          <w:szCs w:val="36"/>
        </w:rPr>
        <w:t>4</w:t>
      </w:r>
      <w:r w:rsidRPr="009D5823">
        <w:rPr>
          <w:rFonts w:eastAsia="Calibri"/>
          <w:b/>
          <w:color w:val="000000"/>
          <w:sz w:val="36"/>
          <w:szCs w:val="36"/>
        </w:rPr>
        <w:t>-2</w:t>
      </w:r>
      <w:r w:rsidR="005135C3">
        <w:rPr>
          <w:rFonts w:eastAsia="Calibri"/>
          <w:b/>
          <w:color w:val="000000"/>
          <w:sz w:val="36"/>
          <w:szCs w:val="36"/>
        </w:rPr>
        <w:t>5</w:t>
      </w:r>
    </w:p>
    <w:p w14:paraId="43F692A6" w14:textId="77777777" w:rsidR="00EA27B4" w:rsidRDefault="00EA27B4" w:rsidP="00C16C36">
      <w:pPr>
        <w:widowControl w:val="0"/>
        <w:pBdr>
          <w:top w:val="nil"/>
          <w:left w:val="nil"/>
          <w:bottom w:val="nil"/>
          <w:right w:val="nil"/>
          <w:between w:val="nil"/>
        </w:pBdr>
        <w:spacing w:before="200" w:line="240" w:lineRule="auto"/>
        <w:ind w:right="13"/>
        <w:rPr>
          <w:rFonts w:eastAsia="Calibri"/>
          <w:color w:val="000000"/>
        </w:rPr>
      </w:pPr>
    </w:p>
    <w:p w14:paraId="6564B8C1" w14:textId="77777777" w:rsidR="004C36B3" w:rsidRDefault="004C36B3" w:rsidP="004C36B3">
      <w:pPr>
        <w:widowControl w:val="0"/>
        <w:pBdr>
          <w:top w:val="nil"/>
          <w:left w:val="nil"/>
          <w:bottom w:val="nil"/>
          <w:right w:val="nil"/>
          <w:between w:val="nil"/>
        </w:pBdr>
        <w:spacing w:line="240" w:lineRule="auto"/>
        <w:ind w:right="14"/>
        <w:rPr>
          <w:rFonts w:eastAsia="Calibri"/>
          <w:color w:val="000000"/>
        </w:rPr>
      </w:pPr>
    </w:p>
    <w:p w14:paraId="6410A4C5" w14:textId="77777777" w:rsidR="00CC4F12" w:rsidRPr="00EA27B4" w:rsidRDefault="00A73AA9" w:rsidP="00C16C36">
      <w:pPr>
        <w:widowControl w:val="0"/>
        <w:pBdr>
          <w:top w:val="nil"/>
          <w:left w:val="nil"/>
          <w:bottom w:val="nil"/>
          <w:right w:val="nil"/>
          <w:between w:val="nil"/>
        </w:pBdr>
        <w:spacing w:before="200" w:line="240" w:lineRule="auto"/>
        <w:ind w:right="13"/>
        <w:rPr>
          <w:rFonts w:eastAsia="Calibri"/>
          <w:b/>
          <w:color w:val="000000"/>
          <w:sz w:val="28"/>
          <w:szCs w:val="28"/>
        </w:rPr>
      </w:pPr>
      <w:r w:rsidRPr="00EA27B4">
        <w:rPr>
          <w:rFonts w:eastAsia="Calibri"/>
          <w:color w:val="000000"/>
        </w:rPr>
        <w:t>Welcome to our Club. We look forward to having you as a member and hope you enj</w:t>
      </w:r>
      <w:r w:rsidR="00C16C36" w:rsidRPr="00EA27B4">
        <w:rPr>
          <w:rFonts w:eastAsia="Calibri"/>
          <w:color w:val="000000"/>
        </w:rPr>
        <w:t xml:space="preserve">oy the </w:t>
      </w:r>
      <w:r w:rsidR="000A3902">
        <w:rPr>
          <w:rFonts w:eastAsia="Calibri"/>
          <w:color w:val="000000"/>
        </w:rPr>
        <w:t>C</w:t>
      </w:r>
      <w:r w:rsidR="00C16C36" w:rsidRPr="00EA27B4">
        <w:rPr>
          <w:rFonts w:eastAsia="Calibri"/>
          <w:color w:val="000000"/>
        </w:rPr>
        <w:t>lub and its facilities.</w:t>
      </w:r>
    </w:p>
    <w:p w14:paraId="6D8DFF8B" w14:textId="629A583E" w:rsidR="000A3902" w:rsidRDefault="00A73AA9" w:rsidP="000A3902">
      <w:pPr>
        <w:widowControl w:val="0"/>
        <w:pBdr>
          <w:top w:val="nil"/>
          <w:left w:val="nil"/>
          <w:bottom w:val="nil"/>
          <w:right w:val="nil"/>
          <w:between w:val="nil"/>
        </w:pBdr>
        <w:spacing w:before="191" w:line="262" w:lineRule="auto"/>
        <w:ind w:left="8" w:right="13"/>
        <w:rPr>
          <w:rFonts w:eastAsia="Calibri"/>
          <w:i/>
          <w:color w:val="000000"/>
        </w:rPr>
      </w:pPr>
      <w:r w:rsidRPr="00EA27B4">
        <w:rPr>
          <w:rFonts w:eastAsia="Calibri"/>
          <w:i/>
          <w:color w:val="000000"/>
        </w:rPr>
        <w:t>I wish to become a member of the Tairua Golf and Country Club Inc. I am prepared to ab</w:t>
      </w:r>
      <w:r w:rsidR="00C16C36" w:rsidRPr="00EA27B4">
        <w:rPr>
          <w:rFonts w:eastAsia="Calibri"/>
          <w:i/>
          <w:color w:val="000000"/>
        </w:rPr>
        <w:t xml:space="preserve">ide by all of the Club’s rules </w:t>
      </w:r>
      <w:r w:rsidRPr="00EA27B4">
        <w:rPr>
          <w:rFonts w:eastAsia="Calibri"/>
          <w:i/>
          <w:color w:val="000000"/>
        </w:rPr>
        <w:t>and regulations. I understand that my membership runs to the end of the fin</w:t>
      </w:r>
      <w:r w:rsidR="000A3902">
        <w:rPr>
          <w:rFonts w:eastAsia="Calibri"/>
          <w:i/>
          <w:color w:val="000000"/>
        </w:rPr>
        <w:t>ancial year, 30 September 202</w:t>
      </w:r>
      <w:r w:rsidR="005135C3">
        <w:rPr>
          <w:rFonts w:eastAsia="Calibri"/>
          <w:i/>
          <w:color w:val="000000"/>
        </w:rPr>
        <w:t>5</w:t>
      </w:r>
      <w:r w:rsidR="000A3902">
        <w:rPr>
          <w:rFonts w:eastAsia="Calibri"/>
          <w:i/>
          <w:color w:val="000000"/>
        </w:rPr>
        <w:t>, whereby it will roll over automatically.</w:t>
      </w:r>
    </w:p>
    <w:p w14:paraId="7B915980" w14:textId="77777777" w:rsidR="00CC4F12" w:rsidRDefault="00C41A69" w:rsidP="000A3902">
      <w:pPr>
        <w:widowControl w:val="0"/>
        <w:pBdr>
          <w:top w:val="nil"/>
          <w:left w:val="nil"/>
          <w:bottom w:val="nil"/>
          <w:right w:val="nil"/>
          <w:between w:val="nil"/>
        </w:pBdr>
        <w:spacing w:before="191" w:line="262" w:lineRule="auto"/>
        <w:ind w:left="8" w:right="13"/>
        <w:rPr>
          <w:rFonts w:eastAsia="Calibri"/>
          <w:i/>
          <w:color w:val="000000"/>
        </w:rPr>
      </w:pPr>
      <w:r w:rsidRPr="00EA27B4">
        <w:rPr>
          <w:rFonts w:eastAsia="Calibri"/>
          <w:b/>
          <w:i/>
          <w:color w:val="000000"/>
        </w:rPr>
        <w:t>By signing this form, you agree to receiv</w:t>
      </w:r>
      <w:r>
        <w:rPr>
          <w:rFonts w:eastAsia="Calibri"/>
          <w:b/>
          <w:i/>
          <w:color w:val="000000"/>
        </w:rPr>
        <w:t>e emails from the Club &amp; Board.</w:t>
      </w:r>
    </w:p>
    <w:p w14:paraId="122373D2" w14:textId="77777777" w:rsidR="009D5823" w:rsidRDefault="009D5823" w:rsidP="009D5823">
      <w:pPr>
        <w:widowControl w:val="0"/>
        <w:pBdr>
          <w:top w:val="nil"/>
          <w:left w:val="nil"/>
          <w:bottom w:val="nil"/>
          <w:right w:val="nil"/>
          <w:between w:val="nil"/>
        </w:pBdr>
        <w:spacing w:line="262" w:lineRule="auto"/>
        <w:ind w:left="5" w:right="13" w:hanging="5"/>
        <w:rPr>
          <w:rFonts w:eastAsia="Calibri"/>
          <w:b/>
          <w:i/>
          <w:color w:val="000000"/>
        </w:rPr>
      </w:pPr>
    </w:p>
    <w:p w14:paraId="751EFD8D" w14:textId="77777777" w:rsidR="009D5823" w:rsidRDefault="009D5823" w:rsidP="00360AAD">
      <w:pPr>
        <w:widowControl w:val="0"/>
        <w:pBdr>
          <w:top w:val="nil"/>
          <w:left w:val="nil"/>
          <w:bottom w:val="nil"/>
          <w:right w:val="nil"/>
          <w:between w:val="nil"/>
        </w:pBdr>
        <w:tabs>
          <w:tab w:val="right" w:pos="10439"/>
        </w:tabs>
        <w:spacing w:line="240" w:lineRule="auto"/>
        <w:ind w:left="5" w:right="14" w:hanging="5"/>
        <w:rPr>
          <w:rFonts w:eastAsia="Calibri"/>
          <w:b/>
          <w:i/>
          <w:color w:val="000000"/>
        </w:rPr>
      </w:pPr>
      <w:r w:rsidRPr="00EA27B4">
        <w:rPr>
          <w:rFonts w:eastAsia="Calibri"/>
          <w:b/>
          <w:i/>
          <w:color w:val="000000"/>
        </w:rPr>
        <w:t>Signed _________________________________</w:t>
      </w:r>
      <w:r w:rsidR="00360AAD">
        <w:rPr>
          <w:rFonts w:eastAsia="Calibri"/>
          <w:b/>
          <w:i/>
          <w:color w:val="000000"/>
        </w:rPr>
        <w:t>______</w:t>
      </w:r>
      <w:r w:rsidRPr="00EA27B4">
        <w:rPr>
          <w:rFonts w:eastAsia="Calibri"/>
          <w:b/>
          <w:i/>
          <w:color w:val="000000"/>
        </w:rPr>
        <w:t xml:space="preserve"> </w:t>
      </w:r>
      <w:r w:rsidR="00360AAD">
        <w:rPr>
          <w:rFonts w:eastAsia="Calibri"/>
          <w:b/>
          <w:i/>
          <w:color w:val="000000"/>
        </w:rPr>
        <w:tab/>
      </w:r>
      <w:r w:rsidRPr="00EA27B4">
        <w:rPr>
          <w:rFonts w:eastAsia="Calibri"/>
          <w:b/>
          <w:i/>
          <w:color w:val="000000"/>
        </w:rPr>
        <w:t xml:space="preserve">Date ___________________________ </w:t>
      </w:r>
    </w:p>
    <w:p w14:paraId="40F20841" w14:textId="77777777" w:rsidR="009D5823" w:rsidRPr="00C41A69" w:rsidRDefault="009D5823" w:rsidP="00C41A69">
      <w:pPr>
        <w:widowControl w:val="0"/>
        <w:pBdr>
          <w:top w:val="nil"/>
          <w:left w:val="nil"/>
          <w:bottom w:val="nil"/>
          <w:right w:val="nil"/>
          <w:between w:val="nil"/>
        </w:pBdr>
        <w:spacing w:line="240" w:lineRule="auto"/>
        <w:ind w:right="14"/>
        <w:rPr>
          <w:rFonts w:eastAsia="Calibri"/>
          <w:color w:val="000000"/>
        </w:rPr>
      </w:pPr>
    </w:p>
    <w:tbl>
      <w:tblPr>
        <w:tblStyle w:val="a"/>
        <w:tblW w:w="10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3"/>
        <w:gridCol w:w="1701"/>
        <w:gridCol w:w="1685"/>
        <w:gridCol w:w="3390"/>
      </w:tblGrid>
      <w:tr w:rsidR="00CC4F12" w:rsidRPr="00EA27B4" w14:paraId="63CB55A1" w14:textId="77777777" w:rsidTr="00BB40B2">
        <w:trPr>
          <w:trHeight w:val="288"/>
        </w:trPr>
        <w:tc>
          <w:tcPr>
            <w:tcW w:w="3683" w:type="dxa"/>
            <w:shd w:val="clear" w:color="auto" w:fill="auto"/>
            <w:tcMar>
              <w:top w:w="100" w:type="dxa"/>
              <w:left w:w="100" w:type="dxa"/>
              <w:bottom w:w="100" w:type="dxa"/>
              <w:right w:w="100" w:type="dxa"/>
            </w:tcMar>
          </w:tcPr>
          <w:p w14:paraId="20336D2C" w14:textId="77777777" w:rsidR="00CC4F12" w:rsidRPr="00EA27B4" w:rsidRDefault="00A73AA9" w:rsidP="00C16C36">
            <w:pPr>
              <w:widowControl w:val="0"/>
              <w:pBdr>
                <w:top w:val="nil"/>
                <w:left w:val="nil"/>
                <w:bottom w:val="nil"/>
                <w:right w:val="nil"/>
                <w:between w:val="nil"/>
              </w:pBdr>
              <w:spacing w:line="240" w:lineRule="auto"/>
              <w:ind w:left="128" w:right="13"/>
              <w:rPr>
                <w:rFonts w:eastAsia="Calibri"/>
                <w:b/>
                <w:color w:val="000000"/>
              </w:rPr>
            </w:pPr>
            <w:r w:rsidRPr="00EA27B4">
              <w:rPr>
                <w:rFonts w:eastAsia="Calibri"/>
                <w:b/>
                <w:color w:val="000000"/>
              </w:rPr>
              <w:t>Name</w:t>
            </w:r>
          </w:p>
        </w:tc>
        <w:tc>
          <w:tcPr>
            <w:tcW w:w="6776" w:type="dxa"/>
            <w:gridSpan w:val="3"/>
            <w:shd w:val="clear" w:color="auto" w:fill="auto"/>
            <w:tcMar>
              <w:top w:w="100" w:type="dxa"/>
              <w:left w:w="100" w:type="dxa"/>
              <w:bottom w:w="100" w:type="dxa"/>
              <w:right w:w="100" w:type="dxa"/>
            </w:tcMar>
          </w:tcPr>
          <w:p w14:paraId="6FEFF65E" w14:textId="77777777" w:rsidR="00CC4F12" w:rsidRPr="00EA27B4" w:rsidRDefault="00CC4F12" w:rsidP="00C16C36">
            <w:pPr>
              <w:widowControl w:val="0"/>
              <w:pBdr>
                <w:top w:val="nil"/>
                <w:left w:val="nil"/>
                <w:bottom w:val="nil"/>
                <w:right w:val="nil"/>
                <w:between w:val="nil"/>
              </w:pBdr>
              <w:ind w:right="13"/>
              <w:rPr>
                <w:rFonts w:eastAsia="Calibri"/>
                <w:b/>
                <w:color w:val="000000"/>
              </w:rPr>
            </w:pPr>
          </w:p>
        </w:tc>
      </w:tr>
      <w:tr w:rsidR="00CC4F12" w:rsidRPr="00EA27B4" w14:paraId="0048C81E" w14:textId="77777777" w:rsidTr="00BB40B2">
        <w:trPr>
          <w:trHeight w:val="288"/>
        </w:trPr>
        <w:tc>
          <w:tcPr>
            <w:tcW w:w="3683" w:type="dxa"/>
            <w:shd w:val="clear" w:color="auto" w:fill="auto"/>
            <w:tcMar>
              <w:top w:w="100" w:type="dxa"/>
              <w:left w:w="100" w:type="dxa"/>
              <w:bottom w:w="100" w:type="dxa"/>
              <w:right w:w="100" w:type="dxa"/>
            </w:tcMar>
          </w:tcPr>
          <w:p w14:paraId="0AA0E778" w14:textId="77777777" w:rsidR="00CC4F12" w:rsidRPr="00EA27B4" w:rsidRDefault="00A73AA9" w:rsidP="00C16C36">
            <w:pPr>
              <w:widowControl w:val="0"/>
              <w:pBdr>
                <w:top w:val="nil"/>
                <w:left w:val="nil"/>
                <w:bottom w:val="nil"/>
                <w:right w:val="nil"/>
                <w:between w:val="nil"/>
              </w:pBdr>
              <w:spacing w:line="240" w:lineRule="auto"/>
              <w:ind w:left="128" w:right="13"/>
              <w:rPr>
                <w:rFonts w:eastAsia="Calibri"/>
                <w:b/>
                <w:color w:val="000000"/>
              </w:rPr>
            </w:pPr>
            <w:r w:rsidRPr="00EA27B4">
              <w:rPr>
                <w:rFonts w:eastAsia="Calibri"/>
                <w:b/>
                <w:color w:val="000000"/>
              </w:rPr>
              <w:t>Postal Address</w:t>
            </w:r>
          </w:p>
        </w:tc>
        <w:tc>
          <w:tcPr>
            <w:tcW w:w="6776" w:type="dxa"/>
            <w:gridSpan w:val="3"/>
            <w:shd w:val="clear" w:color="auto" w:fill="auto"/>
            <w:tcMar>
              <w:top w:w="100" w:type="dxa"/>
              <w:left w:w="100" w:type="dxa"/>
              <w:bottom w:w="100" w:type="dxa"/>
              <w:right w:w="100" w:type="dxa"/>
            </w:tcMar>
          </w:tcPr>
          <w:p w14:paraId="59DCA23C" w14:textId="77777777" w:rsidR="00CC4F12" w:rsidRPr="00EA27B4" w:rsidRDefault="00CC4F12" w:rsidP="00C16C36">
            <w:pPr>
              <w:widowControl w:val="0"/>
              <w:pBdr>
                <w:top w:val="nil"/>
                <w:left w:val="nil"/>
                <w:bottom w:val="nil"/>
                <w:right w:val="nil"/>
                <w:between w:val="nil"/>
              </w:pBdr>
              <w:ind w:right="13"/>
              <w:rPr>
                <w:rFonts w:eastAsia="Calibri"/>
                <w:b/>
                <w:color w:val="000000"/>
              </w:rPr>
            </w:pPr>
          </w:p>
        </w:tc>
      </w:tr>
      <w:tr w:rsidR="00CC4F12" w:rsidRPr="00EA27B4" w14:paraId="2FA9C0AA" w14:textId="77777777" w:rsidTr="00BB40B2">
        <w:trPr>
          <w:trHeight w:val="432"/>
        </w:trPr>
        <w:tc>
          <w:tcPr>
            <w:tcW w:w="3683" w:type="dxa"/>
            <w:shd w:val="clear" w:color="auto" w:fill="auto"/>
            <w:tcMar>
              <w:top w:w="100" w:type="dxa"/>
              <w:left w:w="100" w:type="dxa"/>
              <w:bottom w:w="100" w:type="dxa"/>
              <w:right w:w="100" w:type="dxa"/>
            </w:tcMar>
          </w:tcPr>
          <w:p w14:paraId="0331E518" w14:textId="77777777" w:rsidR="00CC4F12" w:rsidRPr="00EA27B4" w:rsidRDefault="00A73AA9" w:rsidP="00C16C36">
            <w:pPr>
              <w:widowControl w:val="0"/>
              <w:pBdr>
                <w:top w:val="nil"/>
                <w:left w:val="nil"/>
                <w:bottom w:val="nil"/>
                <w:right w:val="nil"/>
                <w:between w:val="nil"/>
              </w:pBdr>
              <w:spacing w:line="240" w:lineRule="auto"/>
              <w:ind w:left="128" w:right="13"/>
              <w:rPr>
                <w:rFonts w:eastAsia="Calibri"/>
                <w:b/>
                <w:color w:val="000000"/>
              </w:rPr>
            </w:pPr>
            <w:r w:rsidRPr="00EA27B4">
              <w:rPr>
                <w:rFonts w:eastAsia="Calibri"/>
                <w:b/>
                <w:color w:val="000000"/>
              </w:rPr>
              <w:t xml:space="preserve">Residential address </w:t>
            </w:r>
          </w:p>
          <w:p w14:paraId="2C2E740E" w14:textId="77777777" w:rsidR="00CC4F12" w:rsidRPr="00EA27B4" w:rsidRDefault="00A73AA9" w:rsidP="00C16C36">
            <w:pPr>
              <w:widowControl w:val="0"/>
              <w:pBdr>
                <w:top w:val="nil"/>
                <w:left w:val="nil"/>
                <w:bottom w:val="nil"/>
                <w:right w:val="nil"/>
                <w:between w:val="nil"/>
              </w:pBdr>
              <w:spacing w:before="11" w:line="240" w:lineRule="auto"/>
              <w:ind w:left="122" w:right="13"/>
              <w:rPr>
                <w:rFonts w:eastAsia="Calibri"/>
                <w:b/>
                <w:i/>
                <w:color w:val="000000"/>
              </w:rPr>
            </w:pPr>
            <w:r w:rsidRPr="00EA27B4">
              <w:rPr>
                <w:rFonts w:eastAsia="Calibri"/>
                <w:b/>
                <w:i/>
                <w:color w:val="000000"/>
              </w:rPr>
              <w:t>(Your main place of residence)</w:t>
            </w:r>
          </w:p>
        </w:tc>
        <w:tc>
          <w:tcPr>
            <w:tcW w:w="6776" w:type="dxa"/>
            <w:gridSpan w:val="3"/>
            <w:shd w:val="clear" w:color="auto" w:fill="auto"/>
            <w:tcMar>
              <w:top w:w="100" w:type="dxa"/>
              <w:left w:w="100" w:type="dxa"/>
              <w:bottom w:w="100" w:type="dxa"/>
              <w:right w:w="100" w:type="dxa"/>
            </w:tcMar>
          </w:tcPr>
          <w:p w14:paraId="0D2716FE" w14:textId="77777777" w:rsidR="00CC4F12" w:rsidRPr="00EA27B4" w:rsidRDefault="00CC4F12" w:rsidP="00C16C36">
            <w:pPr>
              <w:widowControl w:val="0"/>
              <w:pBdr>
                <w:top w:val="nil"/>
                <w:left w:val="nil"/>
                <w:bottom w:val="nil"/>
                <w:right w:val="nil"/>
                <w:between w:val="nil"/>
              </w:pBdr>
              <w:ind w:right="13"/>
              <w:rPr>
                <w:rFonts w:eastAsia="Calibri"/>
                <w:b/>
                <w:i/>
                <w:color w:val="000000"/>
              </w:rPr>
            </w:pPr>
          </w:p>
        </w:tc>
      </w:tr>
      <w:tr w:rsidR="00CC4F12" w:rsidRPr="00EA27B4" w14:paraId="0EC3899A" w14:textId="77777777" w:rsidTr="00BB40B2">
        <w:trPr>
          <w:trHeight w:val="288"/>
        </w:trPr>
        <w:tc>
          <w:tcPr>
            <w:tcW w:w="3683" w:type="dxa"/>
            <w:shd w:val="clear" w:color="auto" w:fill="auto"/>
            <w:tcMar>
              <w:top w:w="100" w:type="dxa"/>
              <w:left w:w="100" w:type="dxa"/>
              <w:bottom w:w="100" w:type="dxa"/>
              <w:right w:w="100" w:type="dxa"/>
            </w:tcMar>
          </w:tcPr>
          <w:p w14:paraId="1E51064D" w14:textId="77777777" w:rsidR="00CC4F12" w:rsidRPr="00EA27B4" w:rsidRDefault="00A73AA9" w:rsidP="00C16C36">
            <w:pPr>
              <w:widowControl w:val="0"/>
              <w:pBdr>
                <w:top w:val="nil"/>
                <w:left w:val="nil"/>
                <w:bottom w:val="nil"/>
                <w:right w:val="nil"/>
                <w:between w:val="nil"/>
              </w:pBdr>
              <w:spacing w:line="240" w:lineRule="auto"/>
              <w:ind w:left="121" w:right="13"/>
              <w:rPr>
                <w:rFonts w:eastAsia="Calibri"/>
                <w:b/>
                <w:color w:val="000000"/>
              </w:rPr>
            </w:pPr>
            <w:r w:rsidRPr="00EA27B4">
              <w:rPr>
                <w:rFonts w:eastAsia="Calibri"/>
                <w:b/>
                <w:color w:val="000000"/>
              </w:rPr>
              <w:t>Cell Phone / Landline</w:t>
            </w:r>
          </w:p>
        </w:tc>
        <w:tc>
          <w:tcPr>
            <w:tcW w:w="3386" w:type="dxa"/>
            <w:gridSpan w:val="2"/>
            <w:shd w:val="clear" w:color="auto" w:fill="auto"/>
            <w:tcMar>
              <w:top w:w="100" w:type="dxa"/>
              <w:left w:w="100" w:type="dxa"/>
              <w:bottom w:w="100" w:type="dxa"/>
              <w:right w:w="100" w:type="dxa"/>
            </w:tcMar>
          </w:tcPr>
          <w:p w14:paraId="256B6D36" w14:textId="77777777" w:rsidR="00CC4F12" w:rsidRPr="00EA27B4" w:rsidRDefault="00CC4F12" w:rsidP="00C16C36">
            <w:pPr>
              <w:widowControl w:val="0"/>
              <w:pBdr>
                <w:top w:val="nil"/>
                <w:left w:val="nil"/>
                <w:bottom w:val="nil"/>
                <w:right w:val="nil"/>
                <w:between w:val="nil"/>
              </w:pBdr>
              <w:ind w:right="13"/>
              <w:rPr>
                <w:rFonts w:eastAsia="Calibri"/>
                <w:b/>
                <w:color w:val="000000"/>
              </w:rPr>
            </w:pPr>
          </w:p>
        </w:tc>
        <w:tc>
          <w:tcPr>
            <w:tcW w:w="3390" w:type="dxa"/>
            <w:shd w:val="clear" w:color="auto" w:fill="auto"/>
            <w:tcMar>
              <w:top w:w="100" w:type="dxa"/>
              <w:left w:w="100" w:type="dxa"/>
              <w:bottom w:w="100" w:type="dxa"/>
              <w:right w:w="100" w:type="dxa"/>
            </w:tcMar>
          </w:tcPr>
          <w:p w14:paraId="25497969" w14:textId="77777777" w:rsidR="00CC4F12" w:rsidRPr="00EA27B4" w:rsidRDefault="00CC4F12" w:rsidP="00C16C36">
            <w:pPr>
              <w:widowControl w:val="0"/>
              <w:pBdr>
                <w:top w:val="nil"/>
                <w:left w:val="nil"/>
                <w:bottom w:val="nil"/>
                <w:right w:val="nil"/>
                <w:between w:val="nil"/>
              </w:pBdr>
              <w:ind w:right="13"/>
              <w:rPr>
                <w:rFonts w:eastAsia="Calibri"/>
                <w:b/>
                <w:color w:val="000000"/>
              </w:rPr>
            </w:pPr>
          </w:p>
        </w:tc>
      </w:tr>
      <w:tr w:rsidR="00CC4F12" w:rsidRPr="00EA27B4" w14:paraId="454406E2" w14:textId="77777777" w:rsidTr="00BB40B2">
        <w:trPr>
          <w:trHeight w:val="288"/>
        </w:trPr>
        <w:tc>
          <w:tcPr>
            <w:tcW w:w="3683" w:type="dxa"/>
            <w:shd w:val="clear" w:color="auto" w:fill="auto"/>
            <w:tcMar>
              <w:top w:w="100" w:type="dxa"/>
              <w:left w:w="100" w:type="dxa"/>
              <w:bottom w:w="100" w:type="dxa"/>
              <w:right w:w="100" w:type="dxa"/>
            </w:tcMar>
          </w:tcPr>
          <w:p w14:paraId="7E82899C" w14:textId="77777777" w:rsidR="00CC4F12" w:rsidRPr="00EA27B4" w:rsidRDefault="00A73AA9" w:rsidP="00C16C36">
            <w:pPr>
              <w:widowControl w:val="0"/>
              <w:pBdr>
                <w:top w:val="nil"/>
                <w:left w:val="nil"/>
                <w:bottom w:val="nil"/>
                <w:right w:val="nil"/>
                <w:between w:val="nil"/>
              </w:pBdr>
              <w:spacing w:line="240" w:lineRule="auto"/>
              <w:ind w:left="128" w:right="13"/>
              <w:rPr>
                <w:rFonts w:eastAsia="Calibri"/>
                <w:b/>
                <w:color w:val="000000"/>
              </w:rPr>
            </w:pPr>
            <w:r w:rsidRPr="00EA27B4">
              <w:rPr>
                <w:rFonts w:eastAsia="Calibri"/>
                <w:b/>
                <w:color w:val="000000"/>
              </w:rPr>
              <w:t>Email</w:t>
            </w:r>
          </w:p>
        </w:tc>
        <w:tc>
          <w:tcPr>
            <w:tcW w:w="6776" w:type="dxa"/>
            <w:gridSpan w:val="3"/>
            <w:shd w:val="clear" w:color="auto" w:fill="auto"/>
            <w:tcMar>
              <w:top w:w="100" w:type="dxa"/>
              <w:left w:w="100" w:type="dxa"/>
              <w:bottom w:w="100" w:type="dxa"/>
              <w:right w:w="100" w:type="dxa"/>
            </w:tcMar>
          </w:tcPr>
          <w:p w14:paraId="70E611C1" w14:textId="77777777" w:rsidR="00CC4F12" w:rsidRPr="00EA27B4" w:rsidRDefault="00CC4F12" w:rsidP="00C16C36">
            <w:pPr>
              <w:widowControl w:val="0"/>
              <w:pBdr>
                <w:top w:val="nil"/>
                <w:left w:val="nil"/>
                <w:bottom w:val="nil"/>
                <w:right w:val="nil"/>
                <w:between w:val="nil"/>
              </w:pBdr>
              <w:ind w:right="13"/>
              <w:rPr>
                <w:rFonts w:eastAsia="Calibri"/>
                <w:b/>
                <w:color w:val="000000"/>
              </w:rPr>
            </w:pPr>
          </w:p>
        </w:tc>
      </w:tr>
      <w:tr w:rsidR="00CC4F12" w:rsidRPr="00EA27B4" w14:paraId="50FD5A31" w14:textId="77777777" w:rsidTr="00BB40B2">
        <w:trPr>
          <w:trHeight w:val="288"/>
        </w:trPr>
        <w:tc>
          <w:tcPr>
            <w:tcW w:w="3683" w:type="dxa"/>
            <w:shd w:val="clear" w:color="auto" w:fill="auto"/>
            <w:tcMar>
              <w:top w:w="100" w:type="dxa"/>
              <w:left w:w="100" w:type="dxa"/>
              <w:bottom w:w="100" w:type="dxa"/>
              <w:right w:w="100" w:type="dxa"/>
            </w:tcMar>
          </w:tcPr>
          <w:p w14:paraId="5DC8E9FC" w14:textId="77777777" w:rsidR="00CC4F12" w:rsidRPr="00EA27B4" w:rsidRDefault="00A73AA9" w:rsidP="00C16C36">
            <w:pPr>
              <w:widowControl w:val="0"/>
              <w:pBdr>
                <w:top w:val="nil"/>
                <w:left w:val="nil"/>
                <w:bottom w:val="nil"/>
                <w:right w:val="nil"/>
                <w:between w:val="nil"/>
              </w:pBdr>
              <w:spacing w:line="240" w:lineRule="auto"/>
              <w:ind w:left="121" w:right="13"/>
              <w:rPr>
                <w:rFonts w:eastAsia="Calibri"/>
                <w:b/>
                <w:color w:val="000000"/>
              </w:rPr>
            </w:pPr>
            <w:r w:rsidRPr="00EA27B4">
              <w:rPr>
                <w:rFonts w:eastAsia="Calibri"/>
                <w:b/>
                <w:color w:val="000000"/>
              </w:rPr>
              <w:t>Occupation</w:t>
            </w:r>
          </w:p>
        </w:tc>
        <w:tc>
          <w:tcPr>
            <w:tcW w:w="6776" w:type="dxa"/>
            <w:gridSpan w:val="3"/>
            <w:shd w:val="clear" w:color="auto" w:fill="auto"/>
            <w:tcMar>
              <w:top w:w="100" w:type="dxa"/>
              <w:left w:w="100" w:type="dxa"/>
              <w:bottom w:w="100" w:type="dxa"/>
              <w:right w:w="100" w:type="dxa"/>
            </w:tcMar>
          </w:tcPr>
          <w:p w14:paraId="7FC5593C" w14:textId="77777777" w:rsidR="00CC4F12" w:rsidRPr="00EA27B4" w:rsidRDefault="00CC4F12" w:rsidP="00C16C36">
            <w:pPr>
              <w:widowControl w:val="0"/>
              <w:pBdr>
                <w:top w:val="nil"/>
                <w:left w:val="nil"/>
                <w:bottom w:val="nil"/>
                <w:right w:val="nil"/>
                <w:between w:val="nil"/>
              </w:pBdr>
              <w:ind w:right="13"/>
              <w:rPr>
                <w:rFonts w:eastAsia="Calibri"/>
                <w:b/>
                <w:color w:val="000000"/>
              </w:rPr>
            </w:pPr>
          </w:p>
        </w:tc>
      </w:tr>
      <w:tr w:rsidR="00CC4F12" w:rsidRPr="00EA27B4" w14:paraId="67DC57F4" w14:textId="77777777" w:rsidTr="00BB40B2">
        <w:trPr>
          <w:trHeight w:val="288"/>
        </w:trPr>
        <w:tc>
          <w:tcPr>
            <w:tcW w:w="3683" w:type="dxa"/>
            <w:shd w:val="clear" w:color="auto" w:fill="auto"/>
            <w:tcMar>
              <w:top w:w="100" w:type="dxa"/>
              <w:left w:w="100" w:type="dxa"/>
              <w:bottom w:w="100" w:type="dxa"/>
              <w:right w:w="100" w:type="dxa"/>
            </w:tcMar>
          </w:tcPr>
          <w:p w14:paraId="2279EC55" w14:textId="77777777" w:rsidR="00CC4F12" w:rsidRPr="00EA27B4" w:rsidRDefault="00A73AA9" w:rsidP="00C16C36">
            <w:pPr>
              <w:widowControl w:val="0"/>
              <w:pBdr>
                <w:top w:val="nil"/>
                <w:left w:val="nil"/>
                <w:bottom w:val="nil"/>
                <w:right w:val="nil"/>
                <w:between w:val="nil"/>
              </w:pBdr>
              <w:spacing w:line="240" w:lineRule="auto"/>
              <w:ind w:left="128" w:right="13"/>
              <w:rPr>
                <w:rFonts w:eastAsia="Calibri"/>
                <w:b/>
                <w:color w:val="000000"/>
              </w:rPr>
            </w:pPr>
            <w:r w:rsidRPr="00EA27B4">
              <w:rPr>
                <w:rFonts w:eastAsia="Calibri"/>
                <w:b/>
                <w:color w:val="000000"/>
              </w:rPr>
              <w:t>Date of Birth</w:t>
            </w:r>
          </w:p>
        </w:tc>
        <w:tc>
          <w:tcPr>
            <w:tcW w:w="6776" w:type="dxa"/>
            <w:gridSpan w:val="3"/>
            <w:shd w:val="clear" w:color="auto" w:fill="auto"/>
            <w:tcMar>
              <w:top w:w="100" w:type="dxa"/>
              <w:left w:w="100" w:type="dxa"/>
              <w:bottom w:w="100" w:type="dxa"/>
              <w:right w:w="100" w:type="dxa"/>
            </w:tcMar>
          </w:tcPr>
          <w:p w14:paraId="3A6C4D40" w14:textId="77777777" w:rsidR="00CC4F12" w:rsidRPr="00EA27B4" w:rsidRDefault="00CC4F12" w:rsidP="00C16C36">
            <w:pPr>
              <w:widowControl w:val="0"/>
              <w:pBdr>
                <w:top w:val="nil"/>
                <w:left w:val="nil"/>
                <w:bottom w:val="nil"/>
                <w:right w:val="nil"/>
                <w:between w:val="nil"/>
              </w:pBdr>
              <w:ind w:right="13"/>
              <w:rPr>
                <w:rFonts w:eastAsia="Calibri"/>
                <w:b/>
                <w:color w:val="000000"/>
              </w:rPr>
            </w:pPr>
          </w:p>
        </w:tc>
      </w:tr>
      <w:tr w:rsidR="00CC4F12" w:rsidRPr="00EA27B4" w14:paraId="644F90C1" w14:textId="77777777" w:rsidTr="00BB40B2">
        <w:trPr>
          <w:trHeight w:val="432"/>
        </w:trPr>
        <w:tc>
          <w:tcPr>
            <w:tcW w:w="3683" w:type="dxa"/>
            <w:shd w:val="clear" w:color="auto" w:fill="auto"/>
            <w:tcMar>
              <w:top w:w="100" w:type="dxa"/>
              <w:left w:w="100" w:type="dxa"/>
              <w:bottom w:w="100" w:type="dxa"/>
              <w:right w:w="100" w:type="dxa"/>
            </w:tcMar>
          </w:tcPr>
          <w:p w14:paraId="0B272554" w14:textId="77777777" w:rsidR="003A1087" w:rsidRPr="00EA27B4" w:rsidRDefault="00A73AA9" w:rsidP="003A1087">
            <w:pPr>
              <w:widowControl w:val="0"/>
              <w:pBdr>
                <w:top w:val="nil"/>
                <w:left w:val="nil"/>
                <w:bottom w:val="nil"/>
                <w:right w:val="nil"/>
                <w:between w:val="nil"/>
              </w:pBdr>
              <w:spacing w:line="240" w:lineRule="auto"/>
              <w:ind w:left="114" w:right="13"/>
              <w:rPr>
                <w:rFonts w:eastAsia="Calibri"/>
                <w:b/>
                <w:color w:val="000000"/>
              </w:rPr>
            </w:pPr>
            <w:r w:rsidRPr="00EA27B4">
              <w:rPr>
                <w:rFonts w:eastAsia="Calibri"/>
                <w:b/>
                <w:color w:val="000000"/>
              </w:rPr>
              <w:t>Tertiary Institution</w:t>
            </w:r>
          </w:p>
          <w:p w14:paraId="77CFBA64" w14:textId="77777777" w:rsidR="00CC4F12" w:rsidRPr="00EA27B4" w:rsidRDefault="00A73AA9" w:rsidP="003A1087">
            <w:pPr>
              <w:widowControl w:val="0"/>
              <w:pBdr>
                <w:top w:val="nil"/>
                <w:left w:val="nil"/>
                <w:bottom w:val="nil"/>
                <w:right w:val="nil"/>
                <w:between w:val="nil"/>
              </w:pBdr>
              <w:spacing w:line="240" w:lineRule="auto"/>
              <w:ind w:left="114" w:right="13"/>
              <w:rPr>
                <w:rFonts w:eastAsia="Calibri"/>
                <w:b/>
                <w:color w:val="000000"/>
              </w:rPr>
            </w:pPr>
            <w:r w:rsidRPr="00EA27B4">
              <w:rPr>
                <w:rFonts w:eastAsia="Calibri"/>
                <w:b/>
                <w:color w:val="000000"/>
              </w:rPr>
              <w:t xml:space="preserve">(if applicable) </w:t>
            </w:r>
          </w:p>
        </w:tc>
        <w:tc>
          <w:tcPr>
            <w:tcW w:w="1701" w:type="dxa"/>
            <w:shd w:val="clear" w:color="auto" w:fill="auto"/>
            <w:tcMar>
              <w:top w:w="100" w:type="dxa"/>
              <w:left w:w="100" w:type="dxa"/>
              <w:bottom w:w="100" w:type="dxa"/>
              <w:right w:w="100" w:type="dxa"/>
            </w:tcMar>
          </w:tcPr>
          <w:p w14:paraId="772E74FA" w14:textId="77777777" w:rsidR="00CC4F12" w:rsidRPr="00EA27B4" w:rsidRDefault="00A73AA9" w:rsidP="00C16C36">
            <w:pPr>
              <w:widowControl w:val="0"/>
              <w:pBdr>
                <w:top w:val="nil"/>
                <w:left w:val="nil"/>
                <w:bottom w:val="nil"/>
                <w:right w:val="nil"/>
                <w:between w:val="nil"/>
              </w:pBdr>
              <w:spacing w:line="240" w:lineRule="auto"/>
              <w:ind w:left="114" w:right="13"/>
              <w:rPr>
                <w:rFonts w:eastAsia="Calibri"/>
                <w:b/>
                <w:color w:val="000000"/>
              </w:rPr>
            </w:pPr>
            <w:r w:rsidRPr="00EA27B4">
              <w:rPr>
                <w:rFonts w:eastAsia="Calibri"/>
                <w:b/>
                <w:color w:val="000000"/>
              </w:rPr>
              <w:t xml:space="preserve">Yes / No </w:t>
            </w:r>
          </w:p>
        </w:tc>
        <w:tc>
          <w:tcPr>
            <w:tcW w:w="5075" w:type="dxa"/>
            <w:gridSpan w:val="2"/>
            <w:shd w:val="clear" w:color="auto" w:fill="auto"/>
            <w:tcMar>
              <w:top w:w="100" w:type="dxa"/>
              <w:left w:w="100" w:type="dxa"/>
              <w:bottom w:w="100" w:type="dxa"/>
              <w:right w:w="100" w:type="dxa"/>
            </w:tcMar>
          </w:tcPr>
          <w:p w14:paraId="4C4A9554" w14:textId="77777777" w:rsidR="00CC4F12" w:rsidRPr="00EA27B4" w:rsidRDefault="00A73AA9" w:rsidP="00C16C36">
            <w:pPr>
              <w:widowControl w:val="0"/>
              <w:pBdr>
                <w:top w:val="nil"/>
                <w:left w:val="nil"/>
                <w:bottom w:val="nil"/>
                <w:right w:val="nil"/>
                <w:between w:val="nil"/>
              </w:pBdr>
              <w:spacing w:line="240" w:lineRule="auto"/>
              <w:ind w:left="128" w:right="13"/>
              <w:rPr>
                <w:rFonts w:eastAsia="Calibri"/>
                <w:b/>
                <w:color w:val="000000"/>
              </w:rPr>
            </w:pPr>
            <w:r w:rsidRPr="00EA27B4">
              <w:rPr>
                <w:rFonts w:eastAsia="Calibri"/>
                <w:b/>
                <w:color w:val="000000"/>
              </w:rPr>
              <w:t>Name</w:t>
            </w:r>
          </w:p>
        </w:tc>
      </w:tr>
      <w:tr w:rsidR="00CC4F12" w:rsidRPr="00EA27B4" w14:paraId="349EDC0A" w14:textId="77777777" w:rsidTr="00BB40B2">
        <w:trPr>
          <w:trHeight w:val="432"/>
        </w:trPr>
        <w:tc>
          <w:tcPr>
            <w:tcW w:w="3683" w:type="dxa"/>
            <w:shd w:val="clear" w:color="auto" w:fill="auto"/>
            <w:tcMar>
              <w:top w:w="100" w:type="dxa"/>
              <w:left w:w="100" w:type="dxa"/>
              <w:bottom w:w="100" w:type="dxa"/>
              <w:right w:w="100" w:type="dxa"/>
            </w:tcMar>
          </w:tcPr>
          <w:p w14:paraId="5B7122C4" w14:textId="77777777" w:rsidR="00CC4F12" w:rsidRPr="00EA27B4" w:rsidRDefault="003A1087" w:rsidP="00C16C36">
            <w:pPr>
              <w:widowControl w:val="0"/>
              <w:pBdr>
                <w:top w:val="nil"/>
                <w:left w:val="nil"/>
                <w:bottom w:val="nil"/>
                <w:right w:val="nil"/>
                <w:between w:val="nil"/>
              </w:pBdr>
              <w:spacing w:line="243" w:lineRule="auto"/>
              <w:ind w:left="120" w:right="13" w:firstLine="7"/>
              <w:rPr>
                <w:rFonts w:eastAsia="Calibri"/>
                <w:b/>
                <w:color w:val="000000"/>
              </w:rPr>
            </w:pPr>
            <w:r w:rsidRPr="00EA27B4">
              <w:rPr>
                <w:rFonts w:eastAsia="Calibri"/>
                <w:b/>
                <w:color w:val="000000"/>
              </w:rPr>
              <w:t xml:space="preserve">Have you been a member of a NZ </w:t>
            </w:r>
            <w:r w:rsidR="00A73AA9" w:rsidRPr="00EA27B4">
              <w:rPr>
                <w:rFonts w:eastAsia="Calibri"/>
                <w:b/>
                <w:color w:val="000000"/>
              </w:rPr>
              <w:t>Golf Club before</w:t>
            </w:r>
          </w:p>
        </w:tc>
        <w:tc>
          <w:tcPr>
            <w:tcW w:w="1701" w:type="dxa"/>
            <w:shd w:val="clear" w:color="auto" w:fill="auto"/>
            <w:tcMar>
              <w:top w:w="100" w:type="dxa"/>
              <w:left w:w="100" w:type="dxa"/>
              <w:bottom w:w="100" w:type="dxa"/>
              <w:right w:w="100" w:type="dxa"/>
            </w:tcMar>
          </w:tcPr>
          <w:p w14:paraId="1E4F8D33" w14:textId="77777777" w:rsidR="00CC4F12" w:rsidRPr="00EA27B4" w:rsidRDefault="00A73AA9" w:rsidP="00C16C36">
            <w:pPr>
              <w:widowControl w:val="0"/>
              <w:pBdr>
                <w:top w:val="nil"/>
                <w:left w:val="nil"/>
                <w:bottom w:val="nil"/>
                <w:right w:val="nil"/>
                <w:between w:val="nil"/>
              </w:pBdr>
              <w:spacing w:line="240" w:lineRule="auto"/>
              <w:ind w:left="114" w:right="13"/>
              <w:rPr>
                <w:rFonts w:eastAsia="Calibri"/>
                <w:b/>
                <w:color w:val="000000"/>
              </w:rPr>
            </w:pPr>
            <w:r w:rsidRPr="00EA27B4">
              <w:rPr>
                <w:rFonts w:eastAsia="Calibri"/>
                <w:b/>
                <w:color w:val="000000"/>
              </w:rPr>
              <w:t xml:space="preserve">Yes / No </w:t>
            </w:r>
          </w:p>
        </w:tc>
        <w:tc>
          <w:tcPr>
            <w:tcW w:w="5075" w:type="dxa"/>
            <w:gridSpan w:val="2"/>
            <w:shd w:val="clear" w:color="auto" w:fill="auto"/>
            <w:tcMar>
              <w:top w:w="100" w:type="dxa"/>
              <w:left w:w="100" w:type="dxa"/>
              <w:bottom w:w="100" w:type="dxa"/>
              <w:right w:w="100" w:type="dxa"/>
            </w:tcMar>
          </w:tcPr>
          <w:p w14:paraId="6CE8A8C1" w14:textId="77777777" w:rsidR="00CC4F12" w:rsidRPr="00EA27B4" w:rsidRDefault="00A73AA9" w:rsidP="00C16C36">
            <w:pPr>
              <w:widowControl w:val="0"/>
              <w:pBdr>
                <w:top w:val="nil"/>
                <w:left w:val="nil"/>
                <w:bottom w:val="nil"/>
                <w:right w:val="nil"/>
                <w:between w:val="nil"/>
              </w:pBdr>
              <w:spacing w:line="240" w:lineRule="auto"/>
              <w:ind w:left="117" w:right="13"/>
              <w:rPr>
                <w:rFonts w:eastAsia="Calibri"/>
                <w:b/>
                <w:color w:val="000000"/>
              </w:rPr>
            </w:pPr>
            <w:r w:rsidRPr="00EA27B4">
              <w:rPr>
                <w:rFonts w:eastAsia="Calibri"/>
                <w:b/>
                <w:color w:val="000000"/>
              </w:rPr>
              <w:t>Where</w:t>
            </w:r>
          </w:p>
        </w:tc>
      </w:tr>
      <w:tr w:rsidR="00CC4F12" w:rsidRPr="00EA27B4" w14:paraId="5531C9AD" w14:textId="77777777" w:rsidTr="00BB40B2">
        <w:trPr>
          <w:trHeight w:val="432"/>
        </w:trPr>
        <w:tc>
          <w:tcPr>
            <w:tcW w:w="3683" w:type="dxa"/>
            <w:shd w:val="clear" w:color="auto" w:fill="auto"/>
            <w:tcMar>
              <w:top w:w="100" w:type="dxa"/>
              <w:left w:w="100" w:type="dxa"/>
              <w:bottom w:w="100" w:type="dxa"/>
              <w:right w:w="100" w:type="dxa"/>
            </w:tcMar>
          </w:tcPr>
          <w:p w14:paraId="4D6C4313" w14:textId="77777777" w:rsidR="00CC4F12" w:rsidRPr="00EA27B4" w:rsidRDefault="00A73AA9" w:rsidP="00C16C36">
            <w:pPr>
              <w:widowControl w:val="0"/>
              <w:pBdr>
                <w:top w:val="nil"/>
                <w:left w:val="nil"/>
                <w:bottom w:val="nil"/>
                <w:right w:val="nil"/>
                <w:between w:val="nil"/>
              </w:pBdr>
              <w:spacing w:line="240" w:lineRule="auto"/>
              <w:ind w:left="128" w:right="13"/>
              <w:rPr>
                <w:rFonts w:eastAsia="Calibri"/>
                <w:b/>
                <w:color w:val="000000"/>
              </w:rPr>
            </w:pPr>
            <w:r w:rsidRPr="00EA27B4">
              <w:rPr>
                <w:rFonts w:eastAsia="Calibri"/>
                <w:b/>
                <w:color w:val="000000"/>
              </w:rPr>
              <w:t xml:space="preserve">Membership Type </w:t>
            </w:r>
          </w:p>
          <w:p w14:paraId="4D5608C4" w14:textId="77777777" w:rsidR="00CC4F12" w:rsidRPr="00EA27B4" w:rsidRDefault="00A73AA9" w:rsidP="00C16C36">
            <w:pPr>
              <w:widowControl w:val="0"/>
              <w:pBdr>
                <w:top w:val="nil"/>
                <w:left w:val="nil"/>
                <w:bottom w:val="nil"/>
                <w:right w:val="nil"/>
                <w:between w:val="nil"/>
              </w:pBdr>
              <w:spacing w:before="11" w:line="240" w:lineRule="auto"/>
              <w:ind w:left="124" w:right="13"/>
              <w:rPr>
                <w:rFonts w:eastAsia="Calibri"/>
                <w:b/>
                <w:color w:val="000000"/>
              </w:rPr>
            </w:pPr>
            <w:r w:rsidRPr="00EA27B4">
              <w:rPr>
                <w:rFonts w:eastAsia="Calibri"/>
                <w:b/>
                <w:color w:val="000000"/>
              </w:rPr>
              <w:t>(see back of page)</w:t>
            </w:r>
          </w:p>
        </w:tc>
        <w:tc>
          <w:tcPr>
            <w:tcW w:w="3386" w:type="dxa"/>
            <w:gridSpan w:val="2"/>
            <w:shd w:val="clear" w:color="auto" w:fill="auto"/>
            <w:tcMar>
              <w:top w:w="100" w:type="dxa"/>
              <w:left w:w="100" w:type="dxa"/>
              <w:bottom w:w="100" w:type="dxa"/>
              <w:right w:w="100" w:type="dxa"/>
            </w:tcMar>
          </w:tcPr>
          <w:p w14:paraId="789B3160" w14:textId="77777777" w:rsidR="00CC4F12" w:rsidRPr="00EA27B4" w:rsidRDefault="00CC4F12" w:rsidP="00C16C36">
            <w:pPr>
              <w:widowControl w:val="0"/>
              <w:pBdr>
                <w:top w:val="nil"/>
                <w:left w:val="nil"/>
                <w:bottom w:val="nil"/>
                <w:right w:val="nil"/>
                <w:between w:val="nil"/>
              </w:pBdr>
              <w:ind w:right="13"/>
              <w:rPr>
                <w:rFonts w:eastAsia="Calibri"/>
                <w:b/>
                <w:color w:val="000000"/>
              </w:rPr>
            </w:pPr>
          </w:p>
        </w:tc>
        <w:tc>
          <w:tcPr>
            <w:tcW w:w="3390" w:type="dxa"/>
            <w:shd w:val="clear" w:color="auto" w:fill="auto"/>
            <w:tcMar>
              <w:top w:w="100" w:type="dxa"/>
              <w:left w:w="100" w:type="dxa"/>
              <w:bottom w:w="100" w:type="dxa"/>
              <w:right w:w="100" w:type="dxa"/>
            </w:tcMar>
          </w:tcPr>
          <w:p w14:paraId="74C21879" w14:textId="77777777" w:rsidR="00CC4F12" w:rsidRPr="00EA27B4" w:rsidRDefault="00A73AA9" w:rsidP="00C16C36">
            <w:pPr>
              <w:widowControl w:val="0"/>
              <w:pBdr>
                <w:top w:val="nil"/>
                <w:left w:val="nil"/>
                <w:bottom w:val="nil"/>
                <w:right w:val="nil"/>
                <w:between w:val="nil"/>
              </w:pBdr>
              <w:spacing w:line="240" w:lineRule="auto"/>
              <w:ind w:left="128" w:right="13"/>
              <w:rPr>
                <w:rFonts w:eastAsia="Calibri"/>
                <w:b/>
                <w:color w:val="000000"/>
              </w:rPr>
            </w:pPr>
            <w:r w:rsidRPr="00EA27B4">
              <w:rPr>
                <w:rFonts w:eastAsia="Calibri"/>
                <w:b/>
                <w:color w:val="000000"/>
              </w:rPr>
              <w:t>Date</w:t>
            </w:r>
          </w:p>
        </w:tc>
      </w:tr>
      <w:tr w:rsidR="00322D6B" w:rsidRPr="00EA27B4" w14:paraId="471303D5" w14:textId="77777777" w:rsidTr="00322D6B">
        <w:trPr>
          <w:trHeight w:val="267"/>
        </w:trPr>
        <w:tc>
          <w:tcPr>
            <w:tcW w:w="7069" w:type="dxa"/>
            <w:gridSpan w:val="3"/>
            <w:vMerge w:val="restart"/>
            <w:shd w:val="clear" w:color="auto" w:fill="auto"/>
            <w:tcMar>
              <w:top w:w="100" w:type="dxa"/>
              <w:left w:w="100" w:type="dxa"/>
              <w:bottom w:w="100" w:type="dxa"/>
              <w:right w:w="100" w:type="dxa"/>
            </w:tcMar>
            <w:vAlign w:val="center"/>
          </w:tcPr>
          <w:p w14:paraId="7212C517" w14:textId="77777777" w:rsidR="00322D6B" w:rsidRPr="00EA27B4" w:rsidRDefault="00AC182F" w:rsidP="00AC182F">
            <w:pPr>
              <w:widowControl w:val="0"/>
              <w:pBdr>
                <w:top w:val="nil"/>
                <w:left w:val="nil"/>
                <w:bottom w:val="nil"/>
                <w:right w:val="nil"/>
                <w:between w:val="nil"/>
              </w:pBdr>
              <w:spacing w:line="240" w:lineRule="auto"/>
              <w:ind w:left="128" w:right="13"/>
              <w:rPr>
                <w:rFonts w:eastAsia="Calibri"/>
                <w:b/>
                <w:color w:val="000000"/>
              </w:rPr>
            </w:pPr>
            <w:r>
              <w:rPr>
                <w:rFonts w:eastAsia="Calibri"/>
                <w:b/>
                <w:color w:val="000000"/>
              </w:rPr>
              <w:t xml:space="preserve">Can </w:t>
            </w:r>
            <w:r w:rsidR="00322D6B">
              <w:rPr>
                <w:rFonts w:eastAsia="Calibri"/>
                <w:b/>
                <w:color w:val="000000"/>
              </w:rPr>
              <w:t>the relevant golf convenor</w:t>
            </w:r>
            <w:r>
              <w:rPr>
                <w:rFonts w:eastAsia="Calibri"/>
                <w:b/>
                <w:color w:val="000000"/>
              </w:rPr>
              <w:t xml:space="preserve"> make</w:t>
            </w:r>
            <w:r w:rsidR="00322D6B">
              <w:rPr>
                <w:rFonts w:eastAsia="Calibri"/>
                <w:b/>
                <w:color w:val="000000"/>
              </w:rPr>
              <w:t xml:space="preserve"> contact</w:t>
            </w:r>
            <w:r>
              <w:rPr>
                <w:rFonts w:eastAsia="Calibri"/>
                <w:b/>
                <w:color w:val="000000"/>
              </w:rPr>
              <w:t xml:space="preserve"> with</w:t>
            </w:r>
            <w:r w:rsidR="00322D6B">
              <w:rPr>
                <w:rFonts w:eastAsia="Calibri"/>
                <w:b/>
                <w:color w:val="000000"/>
              </w:rPr>
              <w:t xml:space="preserve"> you?</w:t>
            </w:r>
          </w:p>
        </w:tc>
        <w:tc>
          <w:tcPr>
            <w:tcW w:w="3390" w:type="dxa"/>
            <w:shd w:val="clear" w:color="auto" w:fill="auto"/>
            <w:tcMar>
              <w:top w:w="100" w:type="dxa"/>
              <w:left w:w="100" w:type="dxa"/>
              <w:bottom w:w="100" w:type="dxa"/>
              <w:right w:w="100" w:type="dxa"/>
            </w:tcMar>
          </w:tcPr>
          <w:p w14:paraId="551FFBFD" w14:textId="77777777" w:rsidR="00322D6B" w:rsidRPr="00EA27B4" w:rsidRDefault="00322D6B" w:rsidP="00322D6B">
            <w:pPr>
              <w:widowControl w:val="0"/>
              <w:pBdr>
                <w:top w:val="nil"/>
                <w:left w:val="nil"/>
                <w:bottom w:val="nil"/>
                <w:right w:val="nil"/>
                <w:between w:val="nil"/>
              </w:pBdr>
              <w:tabs>
                <w:tab w:val="right" w:pos="2691"/>
              </w:tabs>
              <w:spacing w:line="240" w:lineRule="auto"/>
              <w:ind w:left="128" w:right="13"/>
              <w:rPr>
                <w:rFonts w:eastAsia="Calibri"/>
                <w:b/>
                <w:color w:val="000000"/>
              </w:rPr>
            </w:pPr>
            <w:r>
              <w:rPr>
                <w:rFonts w:eastAsia="Calibri"/>
                <w:b/>
                <w:color w:val="000000"/>
              </w:rPr>
              <w:t>18 Holes</w:t>
            </w:r>
            <w:r>
              <w:rPr>
                <w:rFonts w:eastAsia="Calibri"/>
                <w:b/>
                <w:color w:val="000000"/>
              </w:rPr>
              <w:tab/>
              <w:t>Yes / No</w:t>
            </w:r>
          </w:p>
        </w:tc>
      </w:tr>
      <w:tr w:rsidR="00322D6B" w:rsidRPr="00EA27B4" w14:paraId="0B696796" w14:textId="77777777" w:rsidTr="00322D6B">
        <w:trPr>
          <w:trHeight w:val="240"/>
        </w:trPr>
        <w:tc>
          <w:tcPr>
            <w:tcW w:w="7069" w:type="dxa"/>
            <w:gridSpan w:val="3"/>
            <w:vMerge/>
            <w:shd w:val="clear" w:color="auto" w:fill="auto"/>
            <w:tcMar>
              <w:top w:w="100" w:type="dxa"/>
              <w:left w:w="100" w:type="dxa"/>
              <w:bottom w:w="100" w:type="dxa"/>
              <w:right w:w="100" w:type="dxa"/>
            </w:tcMar>
          </w:tcPr>
          <w:p w14:paraId="3F86E3F0" w14:textId="77777777" w:rsidR="00322D6B" w:rsidRDefault="00322D6B" w:rsidP="00C16C36">
            <w:pPr>
              <w:widowControl w:val="0"/>
              <w:pBdr>
                <w:top w:val="nil"/>
                <w:left w:val="nil"/>
                <w:bottom w:val="nil"/>
                <w:right w:val="nil"/>
                <w:between w:val="nil"/>
              </w:pBdr>
              <w:spacing w:line="240" w:lineRule="auto"/>
              <w:ind w:left="128" w:right="13"/>
              <w:rPr>
                <w:rFonts w:eastAsia="Calibri"/>
                <w:b/>
                <w:color w:val="000000"/>
              </w:rPr>
            </w:pPr>
          </w:p>
        </w:tc>
        <w:tc>
          <w:tcPr>
            <w:tcW w:w="3390" w:type="dxa"/>
            <w:shd w:val="clear" w:color="auto" w:fill="auto"/>
            <w:tcMar>
              <w:top w:w="100" w:type="dxa"/>
              <w:left w:w="100" w:type="dxa"/>
              <w:bottom w:w="100" w:type="dxa"/>
              <w:right w:w="100" w:type="dxa"/>
            </w:tcMar>
          </w:tcPr>
          <w:p w14:paraId="34E334B2" w14:textId="77777777" w:rsidR="00322D6B" w:rsidRDefault="00322D6B" w:rsidP="00322D6B">
            <w:pPr>
              <w:widowControl w:val="0"/>
              <w:pBdr>
                <w:top w:val="nil"/>
                <w:left w:val="nil"/>
                <w:bottom w:val="nil"/>
                <w:right w:val="nil"/>
                <w:between w:val="nil"/>
              </w:pBdr>
              <w:tabs>
                <w:tab w:val="right" w:pos="2691"/>
              </w:tabs>
              <w:spacing w:line="240" w:lineRule="auto"/>
              <w:ind w:left="128" w:right="13"/>
              <w:rPr>
                <w:rFonts w:eastAsia="Calibri"/>
                <w:b/>
                <w:color w:val="000000"/>
              </w:rPr>
            </w:pPr>
            <w:r>
              <w:rPr>
                <w:rFonts w:eastAsia="Calibri"/>
                <w:b/>
                <w:color w:val="000000"/>
              </w:rPr>
              <w:t>9 holes</w:t>
            </w:r>
            <w:r>
              <w:rPr>
                <w:rFonts w:eastAsia="Calibri"/>
                <w:b/>
                <w:color w:val="000000"/>
              </w:rPr>
              <w:tab/>
              <w:t>Yes / No</w:t>
            </w:r>
          </w:p>
        </w:tc>
      </w:tr>
      <w:tr w:rsidR="00CC4F12" w:rsidRPr="00EA27B4" w14:paraId="3E23E036" w14:textId="77777777" w:rsidTr="00BB40B2">
        <w:trPr>
          <w:trHeight w:val="288"/>
        </w:trPr>
        <w:tc>
          <w:tcPr>
            <w:tcW w:w="5384" w:type="dxa"/>
            <w:gridSpan w:val="2"/>
            <w:shd w:val="clear" w:color="auto" w:fill="auto"/>
            <w:tcMar>
              <w:top w:w="100" w:type="dxa"/>
              <w:left w:w="100" w:type="dxa"/>
              <w:bottom w:w="100" w:type="dxa"/>
              <w:right w:w="100" w:type="dxa"/>
            </w:tcMar>
          </w:tcPr>
          <w:p w14:paraId="65B78D94" w14:textId="34E77C02" w:rsidR="00CC4F12" w:rsidRPr="00EA27B4" w:rsidRDefault="00CC4F12" w:rsidP="00A71A15">
            <w:pPr>
              <w:widowControl w:val="0"/>
              <w:pBdr>
                <w:top w:val="nil"/>
                <w:left w:val="nil"/>
                <w:bottom w:val="nil"/>
                <w:right w:val="nil"/>
                <w:between w:val="nil"/>
              </w:pBdr>
              <w:spacing w:line="240" w:lineRule="auto"/>
              <w:ind w:right="13"/>
              <w:rPr>
                <w:rFonts w:eastAsia="Calibri"/>
                <w:b/>
                <w:color w:val="000000"/>
              </w:rPr>
            </w:pPr>
          </w:p>
        </w:tc>
        <w:tc>
          <w:tcPr>
            <w:tcW w:w="5075" w:type="dxa"/>
            <w:gridSpan w:val="2"/>
            <w:shd w:val="clear" w:color="auto" w:fill="auto"/>
            <w:tcMar>
              <w:top w:w="100" w:type="dxa"/>
              <w:left w:w="100" w:type="dxa"/>
              <w:bottom w:w="100" w:type="dxa"/>
              <w:right w:w="100" w:type="dxa"/>
            </w:tcMar>
          </w:tcPr>
          <w:p w14:paraId="4DBF476C" w14:textId="28B343AB" w:rsidR="00CC4F12" w:rsidRPr="00EA27B4" w:rsidRDefault="00CC4F12" w:rsidP="00A71A15">
            <w:pPr>
              <w:widowControl w:val="0"/>
              <w:pBdr>
                <w:top w:val="nil"/>
                <w:left w:val="nil"/>
                <w:bottom w:val="nil"/>
                <w:right w:val="nil"/>
                <w:between w:val="nil"/>
              </w:pBdr>
              <w:spacing w:line="240" w:lineRule="auto"/>
              <w:ind w:right="13"/>
              <w:rPr>
                <w:rFonts w:eastAsia="Calibri"/>
                <w:b/>
                <w:color w:val="000000"/>
              </w:rPr>
            </w:pPr>
          </w:p>
        </w:tc>
      </w:tr>
      <w:tr w:rsidR="00CC4F12" w:rsidRPr="00EA27B4" w14:paraId="11A61CD0" w14:textId="77777777" w:rsidTr="00BB40B2">
        <w:trPr>
          <w:trHeight w:val="591"/>
        </w:trPr>
        <w:tc>
          <w:tcPr>
            <w:tcW w:w="5384" w:type="dxa"/>
            <w:gridSpan w:val="2"/>
            <w:shd w:val="clear" w:color="auto" w:fill="BFBFBF" w:themeFill="background1" w:themeFillShade="BF"/>
            <w:tcMar>
              <w:top w:w="100" w:type="dxa"/>
              <w:left w:w="100" w:type="dxa"/>
              <w:bottom w:w="100" w:type="dxa"/>
              <w:right w:w="100" w:type="dxa"/>
            </w:tcMar>
          </w:tcPr>
          <w:p w14:paraId="015D59A1" w14:textId="77777777" w:rsidR="00CC4F12" w:rsidRPr="00EA27B4" w:rsidRDefault="00A73AA9" w:rsidP="00C16C36">
            <w:pPr>
              <w:widowControl w:val="0"/>
              <w:pBdr>
                <w:top w:val="nil"/>
                <w:left w:val="nil"/>
                <w:bottom w:val="nil"/>
                <w:right w:val="nil"/>
                <w:between w:val="nil"/>
              </w:pBdr>
              <w:spacing w:line="240" w:lineRule="auto"/>
              <w:ind w:left="121" w:right="13"/>
              <w:rPr>
                <w:rFonts w:eastAsia="Calibri"/>
                <w:b/>
                <w:color w:val="000000"/>
              </w:rPr>
            </w:pPr>
            <w:r w:rsidRPr="00EA27B4">
              <w:rPr>
                <w:rFonts w:eastAsia="Calibri"/>
                <w:b/>
                <w:color w:val="000000"/>
                <w:shd w:val="clear" w:color="auto" w:fill="D9D9D9"/>
              </w:rPr>
              <w:t>OFFICE USE</w:t>
            </w:r>
            <w:r w:rsidRPr="00EA27B4">
              <w:rPr>
                <w:rFonts w:eastAsia="Calibri"/>
                <w:b/>
                <w:color w:val="000000"/>
              </w:rPr>
              <w:t xml:space="preserve"> </w:t>
            </w:r>
          </w:p>
          <w:p w14:paraId="75441914" w14:textId="77777777" w:rsidR="00C41A69" w:rsidRDefault="00C41A69" w:rsidP="00C16C36">
            <w:pPr>
              <w:widowControl w:val="0"/>
              <w:pBdr>
                <w:top w:val="nil"/>
                <w:left w:val="nil"/>
                <w:bottom w:val="nil"/>
                <w:right w:val="nil"/>
                <w:between w:val="nil"/>
              </w:pBdr>
              <w:spacing w:before="11" w:line="240" w:lineRule="auto"/>
              <w:ind w:left="115" w:right="13"/>
              <w:rPr>
                <w:rFonts w:eastAsia="Calibri"/>
                <w:b/>
                <w:color w:val="000000"/>
                <w:shd w:val="clear" w:color="auto" w:fill="D9D9D9"/>
              </w:rPr>
            </w:pPr>
          </w:p>
          <w:p w14:paraId="5082F8D2" w14:textId="77777777" w:rsidR="00CC4F12" w:rsidRPr="00EA27B4" w:rsidRDefault="00A73AA9" w:rsidP="00C16C36">
            <w:pPr>
              <w:widowControl w:val="0"/>
              <w:pBdr>
                <w:top w:val="nil"/>
                <w:left w:val="nil"/>
                <w:bottom w:val="nil"/>
                <w:right w:val="nil"/>
                <w:between w:val="nil"/>
              </w:pBdr>
              <w:spacing w:before="11" w:line="240" w:lineRule="auto"/>
              <w:ind w:left="115" w:right="13"/>
              <w:rPr>
                <w:rFonts w:eastAsia="Calibri"/>
                <w:b/>
                <w:color w:val="000000"/>
                <w:shd w:val="clear" w:color="auto" w:fill="D9D9D9"/>
              </w:rPr>
            </w:pPr>
            <w:r w:rsidRPr="00EA27B4">
              <w:rPr>
                <w:rFonts w:eastAsia="Calibri"/>
                <w:b/>
                <w:color w:val="000000"/>
                <w:shd w:val="clear" w:color="auto" w:fill="D9D9D9"/>
              </w:rPr>
              <w:t>Add to the Wheel of Names:</w:t>
            </w:r>
          </w:p>
        </w:tc>
        <w:tc>
          <w:tcPr>
            <w:tcW w:w="5075" w:type="dxa"/>
            <w:gridSpan w:val="2"/>
            <w:shd w:val="clear" w:color="auto" w:fill="BFBFBF" w:themeFill="background1" w:themeFillShade="BF"/>
            <w:tcMar>
              <w:top w:w="100" w:type="dxa"/>
              <w:left w:w="100" w:type="dxa"/>
              <w:bottom w:w="100" w:type="dxa"/>
              <w:right w:w="100" w:type="dxa"/>
            </w:tcMar>
          </w:tcPr>
          <w:p w14:paraId="4B906C87" w14:textId="77777777" w:rsidR="00CC4F12" w:rsidRPr="00EA27B4" w:rsidRDefault="00A73AA9" w:rsidP="00C16C36">
            <w:pPr>
              <w:widowControl w:val="0"/>
              <w:pBdr>
                <w:top w:val="nil"/>
                <w:left w:val="nil"/>
                <w:bottom w:val="nil"/>
                <w:right w:val="nil"/>
                <w:between w:val="nil"/>
              </w:pBdr>
              <w:spacing w:line="240" w:lineRule="auto"/>
              <w:ind w:left="121" w:right="13"/>
              <w:rPr>
                <w:rFonts w:eastAsia="Calibri"/>
                <w:b/>
                <w:color w:val="000000"/>
              </w:rPr>
            </w:pPr>
            <w:r w:rsidRPr="00EA27B4">
              <w:rPr>
                <w:rFonts w:eastAsia="Calibri"/>
                <w:b/>
                <w:color w:val="000000"/>
                <w:shd w:val="clear" w:color="auto" w:fill="D9D9D9"/>
              </w:rPr>
              <w:t>CLUB ID:</w:t>
            </w:r>
            <w:r w:rsidRPr="00EA27B4">
              <w:rPr>
                <w:rFonts w:eastAsia="Calibri"/>
                <w:b/>
                <w:color w:val="000000"/>
              </w:rPr>
              <w:t xml:space="preserve"> </w:t>
            </w:r>
          </w:p>
          <w:p w14:paraId="7EA04185" w14:textId="77777777" w:rsidR="00C41A69" w:rsidRDefault="00C41A69" w:rsidP="00C16C36">
            <w:pPr>
              <w:widowControl w:val="0"/>
              <w:pBdr>
                <w:top w:val="nil"/>
                <w:left w:val="nil"/>
                <w:bottom w:val="nil"/>
                <w:right w:val="nil"/>
                <w:between w:val="nil"/>
              </w:pBdr>
              <w:spacing w:before="11" w:line="240" w:lineRule="auto"/>
              <w:ind w:left="115" w:right="13"/>
              <w:rPr>
                <w:rFonts w:eastAsia="Calibri"/>
                <w:b/>
                <w:color w:val="000000"/>
                <w:shd w:val="clear" w:color="auto" w:fill="D9D9D9"/>
              </w:rPr>
            </w:pPr>
          </w:p>
          <w:p w14:paraId="64FE7A49" w14:textId="77777777" w:rsidR="00CC4F12" w:rsidRPr="00EA27B4" w:rsidRDefault="00A73AA9" w:rsidP="00C16C36">
            <w:pPr>
              <w:widowControl w:val="0"/>
              <w:pBdr>
                <w:top w:val="nil"/>
                <w:left w:val="nil"/>
                <w:bottom w:val="nil"/>
                <w:right w:val="nil"/>
                <w:between w:val="nil"/>
              </w:pBdr>
              <w:spacing w:before="11" w:line="240" w:lineRule="auto"/>
              <w:ind w:left="115" w:right="13"/>
              <w:rPr>
                <w:rFonts w:eastAsia="Calibri"/>
                <w:b/>
                <w:color w:val="000000"/>
                <w:shd w:val="clear" w:color="auto" w:fill="D9D9D9"/>
              </w:rPr>
            </w:pPr>
            <w:r w:rsidRPr="00EA27B4">
              <w:rPr>
                <w:rFonts w:eastAsia="Calibri"/>
                <w:b/>
                <w:color w:val="000000"/>
                <w:shd w:val="clear" w:color="auto" w:fill="D9D9D9"/>
              </w:rPr>
              <w:t xml:space="preserve">Added to Membership card </w:t>
            </w:r>
            <w:r w:rsidR="000E4708">
              <w:rPr>
                <w:rFonts w:eastAsia="Calibri"/>
                <w:b/>
                <w:color w:val="000000"/>
                <w:shd w:val="clear" w:color="auto" w:fill="D9D9D9"/>
              </w:rPr>
              <w:t>print list</w:t>
            </w:r>
            <w:r w:rsidRPr="00EA27B4">
              <w:rPr>
                <w:rFonts w:eastAsia="Calibri"/>
                <w:b/>
                <w:color w:val="000000"/>
                <w:shd w:val="clear" w:color="auto" w:fill="D9D9D9"/>
              </w:rPr>
              <w:t>:</w:t>
            </w:r>
          </w:p>
        </w:tc>
      </w:tr>
      <w:tr w:rsidR="00CC4F12" w:rsidRPr="00EA27B4" w14:paraId="5F9F8605" w14:textId="77777777" w:rsidTr="00BB40B2">
        <w:trPr>
          <w:trHeight w:val="288"/>
        </w:trPr>
        <w:tc>
          <w:tcPr>
            <w:tcW w:w="5384" w:type="dxa"/>
            <w:gridSpan w:val="2"/>
            <w:shd w:val="clear" w:color="auto" w:fill="BFBFBF" w:themeFill="background1" w:themeFillShade="BF"/>
            <w:tcMar>
              <w:top w:w="100" w:type="dxa"/>
              <w:left w:w="100" w:type="dxa"/>
              <w:bottom w:w="100" w:type="dxa"/>
              <w:right w:w="100" w:type="dxa"/>
            </w:tcMar>
          </w:tcPr>
          <w:p w14:paraId="2CAC0652" w14:textId="77777777" w:rsidR="00CC4F12" w:rsidRPr="00EA27B4" w:rsidRDefault="00A73AA9" w:rsidP="00C16C36">
            <w:pPr>
              <w:widowControl w:val="0"/>
              <w:pBdr>
                <w:top w:val="nil"/>
                <w:left w:val="nil"/>
                <w:bottom w:val="nil"/>
                <w:right w:val="nil"/>
                <w:between w:val="nil"/>
              </w:pBdr>
              <w:spacing w:line="240" w:lineRule="auto"/>
              <w:ind w:left="128" w:right="13"/>
              <w:rPr>
                <w:rFonts w:eastAsia="Calibri"/>
                <w:b/>
                <w:color w:val="000000"/>
              </w:rPr>
            </w:pPr>
            <w:r w:rsidRPr="00EA27B4">
              <w:rPr>
                <w:rFonts w:eastAsia="Calibri"/>
                <w:b/>
                <w:color w:val="000000"/>
                <w:shd w:val="clear" w:color="auto" w:fill="D9D9D9"/>
              </w:rPr>
              <w:t>FULL PAYMENT DUE</w:t>
            </w:r>
            <w:r w:rsidRPr="00EA27B4">
              <w:rPr>
                <w:rFonts w:eastAsia="Calibri"/>
                <w:b/>
                <w:color w:val="000000"/>
              </w:rPr>
              <w:t xml:space="preserve"> </w:t>
            </w:r>
          </w:p>
          <w:p w14:paraId="5E7B3873" w14:textId="77777777" w:rsidR="00CC4F12" w:rsidRPr="00EA27B4" w:rsidRDefault="00A73AA9" w:rsidP="00C16C36">
            <w:pPr>
              <w:widowControl w:val="0"/>
              <w:pBdr>
                <w:top w:val="nil"/>
                <w:left w:val="nil"/>
                <w:bottom w:val="nil"/>
                <w:right w:val="nil"/>
                <w:between w:val="nil"/>
              </w:pBdr>
              <w:spacing w:before="8" w:line="240" w:lineRule="auto"/>
              <w:ind w:left="128" w:right="13"/>
              <w:rPr>
                <w:rFonts w:eastAsia="Calibri"/>
                <w:b/>
                <w:color w:val="000000"/>
                <w:shd w:val="clear" w:color="auto" w:fill="D9D9D9"/>
              </w:rPr>
            </w:pPr>
            <w:r w:rsidRPr="00EA27B4">
              <w:rPr>
                <w:rFonts w:eastAsia="Calibri"/>
                <w:b/>
                <w:color w:val="000000"/>
                <w:shd w:val="clear" w:color="auto" w:fill="D9D9D9"/>
              </w:rPr>
              <w:t xml:space="preserve">Bank Account: 03-0458-0211854-00 </w:t>
            </w:r>
          </w:p>
        </w:tc>
        <w:tc>
          <w:tcPr>
            <w:tcW w:w="5075" w:type="dxa"/>
            <w:gridSpan w:val="2"/>
            <w:shd w:val="clear" w:color="auto" w:fill="BFBFBF" w:themeFill="background1" w:themeFillShade="BF"/>
            <w:tcMar>
              <w:top w:w="100" w:type="dxa"/>
              <w:left w:w="100" w:type="dxa"/>
              <w:bottom w:w="100" w:type="dxa"/>
              <w:right w:w="100" w:type="dxa"/>
            </w:tcMar>
            <w:vAlign w:val="center"/>
          </w:tcPr>
          <w:p w14:paraId="38318A9D" w14:textId="77777777" w:rsidR="00CC4F12" w:rsidRPr="00EA27B4" w:rsidRDefault="00A73AA9" w:rsidP="00EA27B4">
            <w:pPr>
              <w:widowControl w:val="0"/>
              <w:pBdr>
                <w:top w:val="nil"/>
                <w:left w:val="nil"/>
                <w:bottom w:val="nil"/>
                <w:right w:val="nil"/>
                <w:between w:val="nil"/>
              </w:pBdr>
              <w:spacing w:line="240" w:lineRule="auto"/>
              <w:ind w:right="13"/>
              <w:jc w:val="right"/>
              <w:rPr>
                <w:rFonts w:eastAsia="Calibri"/>
                <w:b/>
                <w:color w:val="000000"/>
                <w:shd w:val="clear" w:color="auto" w:fill="D9D9D9"/>
              </w:rPr>
            </w:pPr>
            <w:r w:rsidRPr="00EA27B4">
              <w:rPr>
                <w:rFonts w:eastAsia="Calibri"/>
                <w:b/>
                <w:color w:val="000000"/>
                <w:shd w:val="clear" w:color="auto" w:fill="D9D9D9"/>
              </w:rPr>
              <w:t xml:space="preserve">$ cash / online/ </w:t>
            </w:r>
            <w:proofErr w:type="spellStart"/>
            <w:r w:rsidRPr="00EA27B4">
              <w:rPr>
                <w:rFonts w:eastAsia="Calibri"/>
                <w:b/>
                <w:color w:val="000000"/>
                <w:shd w:val="clear" w:color="auto" w:fill="D9D9D9"/>
              </w:rPr>
              <w:t>eftpos</w:t>
            </w:r>
            <w:proofErr w:type="spellEnd"/>
          </w:p>
        </w:tc>
      </w:tr>
      <w:tr w:rsidR="00CC4F12" w:rsidRPr="00EA27B4" w14:paraId="3BAEF27E" w14:textId="77777777" w:rsidTr="00BB40B2">
        <w:trPr>
          <w:trHeight w:val="288"/>
        </w:trPr>
        <w:tc>
          <w:tcPr>
            <w:tcW w:w="5384" w:type="dxa"/>
            <w:gridSpan w:val="2"/>
            <w:shd w:val="clear" w:color="auto" w:fill="BFBFBF" w:themeFill="background1" w:themeFillShade="BF"/>
            <w:tcMar>
              <w:top w:w="100" w:type="dxa"/>
              <w:left w:w="100" w:type="dxa"/>
              <w:bottom w:w="100" w:type="dxa"/>
              <w:right w:w="100" w:type="dxa"/>
            </w:tcMar>
          </w:tcPr>
          <w:p w14:paraId="05E5579E" w14:textId="77777777" w:rsidR="00CC4F12" w:rsidRPr="00EA27B4" w:rsidRDefault="00107CEC" w:rsidP="00107CEC">
            <w:pPr>
              <w:widowControl w:val="0"/>
              <w:pBdr>
                <w:top w:val="nil"/>
                <w:left w:val="nil"/>
                <w:bottom w:val="nil"/>
                <w:right w:val="nil"/>
                <w:between w:val="nil"/>
              </w:pBdr>
              <w:spacing w:line="240" w:lineRule="auto"/>
              <w:ind w:left="116" w:right="13"/>
              <w:rPr>
                <w:rFonts w:eastAsia="Calibri"/>
                <w:b/>
                <w:color w:val="000000"/>
                <w:shd w:val="clear" w:color="auto" w:fill="D9D9D9"/>
              </w:rPr>
            </w:pPr>
            <w:r>
              <w:rPr>
                <w:rFonts w:eastAsia="Calibri"/>
                <w:b/>
                <w:color w:val="000000"/>
                <w:shd w:val="clear" w:color="auto" w:fill="D9D9D9"/>
              </w:rPr>
              <w:t>XERO A</w:t>
            </w:r>
            <w:r w:rsidR="00A73AA9" w:rsidRPr="00EA27B4">
              <w:rPr>
                <w:rFonts w:eastAsia="Calibri"/>
                <w:b/>
                <w:color w:val="000000"/>
                <w:shd w:val="clear" w:color="auto" w:fill="D9D9D9"/>
              </w:rPr>
              <w:t>/</w:t>
            </w:r>
            <w:r>
              <w:rPr>
                <w:rFonts w:eastAsia="Calibri"/>
                <w:b/>
                <w:color w:val="000000"/>
                <w:shd w:val="clear" w:color="auto" w:fill="D9D9D9"/>
              </w:rPr>
              <w:t>C</w:t>
            </w:r>
            <w:r w:rsidR="00A73AA9" w:rsidRPr="00EA27B4">
              <w:rPr>
                <w:rFonts w:eastAsia="Calibri"/>
                <w:b/>
                <w:color w:val="000000"/>
                <w:shd w:val="clear" w:color="auto" w:fill="D9D9D9"/>
              </w:rPr>
              <w:t xml:space="preserve"> created </w:t>
            </w:r>
          </w:p>
        </w:tc>
        <w:tc>
          <w:tcPr>
            <w:tcW w:w="5075" w:type="dxa"/>
            <w:gridSpan w:val="2"/>
            <w:shd w:val="clear" w:color="auto" w:fill="BFBFBF" w:themeFill="background1" w:themeFillShade="BF"/>
            <w:tcMar>
              <w:top w:w="100" w:type="dxa"/>
              <w:left w:w="100" w:type="dxa"/>
              <w:bottom w:w="100" w:type="dxa"/>
              <w:right w:w="100" w:type="dxa"/>
            </w:tcMar>
          </w:tcPr>
          <w:p w14:paraId="4A5F0E28" w14:textId="77777777" w:rsidR="00CC4F12" w:rsidRPr="00EA27B4" w:rsidRDefault="00A73AA9" w:rsidP="00107CEC">
            <w:pPr>
              <w:widowControl w:val="0"/>
              <w:pBdr>
                <w:top w:val="nil"/>
                <w:left w:val="nil"/>
                <w:bottom w:val="nil"/>
                <w:right w:val="nil"/>
                <w:between w:val="nil"/>
              </w:pBdr>
              <w:spacing w:line="240" w:lineRule="auto"/>
              <w:ind w:left="121" w:right="13"/>
              <w:rPr>
                <w:rFonts w:eastAsia="Calibri"/>
                <w:b/>
                <w:color w:val="000000"/>
                <w:shd w:val="clear" w:color="auto" w:fill="D9D9D9"/>
              </w:rPr>
            </w:pPr>
            <w:r w:rsidRPr="00EA27B4">
              <w:rPr>
                <w:rFonts w:eastAsia="Calibri"/>
                <w:b/>
                <w:color w:val="000000"/>
                <w:shd w:val="clear" w:color="auto" w:fill="D9D9D9"/>
              </w:rPr>
              <w:t>C</w:t>
            </w:r>
            <w:r w:rsidR="00107CEC">
              <w:rPr>
                <w:rFonts w:eastAsia="Calibri"/>
                <w:b/>
                <w:color w:val="000000"/>
                <w:shd w:val="clear" w:color="auto" w:fill="D9D9D9"/>
              </w:rPr>
              <w:t>HIMPMAIL A</w:t>
            </w:r>
            <w:r w:rsidRPr="00EA27B4">
              <w:rPr>
                <w:rFonts w:eastAsia="Calibri"/>
                <w:b/>
                <w:color w:val="000000"/>
                <w:shd w:val="clear" w:color="auto" w:fill="D9D9D9"/>
              </w:rPr>
              <w:t>/</w:t>
            </w:r>
            <w:r w:rsidR="00107CEC">
              <w:rPr>
                <w:rFonts w:eastAsia="Calibri"/>
                <w:b/>
                <w:color w:val="000000"/>
                <w:shd w:val="clear" w:color="auto" w:fill="D9D9D9"/>
              </w:rPr>
              <w:t>C</w:t>
            </w:r>
            <w:r w:rsidRPr="00EA27B4">
              <w:rPr>
                <w:rFonts w:eastAsia="Calibri"/>
                <w:b/>
                <w:color w:val="000000"/>
                <w:shd w:val="clear" w:color="auto" w:fill="D9D9D9"/>
              </w:rPr>
              <w:t xml:space="preserve"> created</w:t>
            </w:r>
          </w:p>
        </w:tc>
      </w:tr>
      <w:tr w:rsidR="00CC4F12" w:rsidRPr="00EA27B4" w14:paraId="4C84569B" w14:textId="77777777" w:rsidTr="00BB40B2">
        <w:trPr>
          <w:trHeight w:val="288"/>
        </w:trPr>
        <w:tc>
          <w:tcPr>
            <w:tcW w:w="5384" w:type="dxa"/>
            <w:gridSpan w:val="2"/>
            <w:shd w:val="clear" w:color="auto" w:fill="BFBFBF" w:themeFill="background1" w:themeFillShade="BF"/>
            <w:tcMar>
              <w:top w:w="100" w:type="dxa"/>
              <w:left w:w="100" w:type="dxa"/>
              <w:bottom w:w="100" w:type="dxa"/>
              <w:right w:w="100" w:type="dxa"/>
            </w:tcMar>
          </w:tcPr>
          <w:p w14:paraId="41999D12" w14:textId="77777777" w:rsidR="00CC4F12" w:rsidRPr="00EA27B4" w:rsidRDefault="00A73AA9" w:rsidP="00C16C36">
            <w:pPr>
              <w:widowControl w:val="0"/>
              <w:pBdr>
                <w:top w:val="nil"/>
                <w:left w:val="nil"/>
                <w:bottom w:val="nil"/>
                <w:right w:val="nil"/>
                <w:between w:val="nil"/>
              </w:pBdr>
              <w:spacing w:line="240" w:lineRule="auto"/>
              <w:ind w:left="128" w:right="13"/>
              <w:rPr>
                <w:rFonts w:eastAsia="Calibri"/>
                <w:b/>
                <w:color w:val="000000"/>
                <w:shd w:val="clear" w:color="auto" w:fill="D9D9D9"/>
              </w:rPr>
            </w:pPr>
            <w:r w:rsidRPr="00EA27B4">
              <w:rPr>
                <w:rFonts w:eastAsia="Calibri"/>
                <w:b/>
                <w:color w:val="000000"/>
                <w:shd w:val="clear" w:color="auto" w:fill="D9D9D9"/>
              </w:rPr>
              <w:t xml:space="preserve">RECEIPT SENT </w:t>
            </w:r>
          </w:p>
        </w:tc>
        <w:tc>
          <w:tcPr>
            <w:tcW w:w="5075" w:type="dxa"/>
            <w:gridSpan w:val="2"/>
            <w:shd w:val="clear" w:color="auto" w:fill="BFBFBF" w:themeFill="background1" w:themeFillShade="BF"/>
            <w:tcMar>
              <w:top w:w="100" w:type="dxa"/>
              <w:left w:w="100" w:type="dxa"/>
              <w:bottom w:w="100" w:type="dxa"/>
              <w:right w:w="100" w:type="dxa"/>
            </w:tcMar>
          </w:tcPr>
          <w:p w14:paraId="3D2B9873" w14:textId="77777777" w:rsidR="00CC4F12" w:rsidRPr="00EA27B4" w:rsidRDefault="00A73AA9" w:rsidP="00C16C36">
            <w:pPr>
              <w:widowControl w:val="0"/>
              <w:pBdr>
                <w:top w:val="nil"/>
                <w:left w:val="nil"/>
                <w:bottom w:val="nil"/>
                <w:right w:val="nil"/>
                <w:between w:val="nil"/>
              </w:pBdr>
              <w:spacing w:line="240" w:lineRule="auto"/>
              <w:ind w:left="121" w:right="13"/>
              <w:rPr>
                <w:rFonts w:eastAsia="Calibri"/>
                <w:b/>
                <w:color w:val="000000"/>
                <w:shd w:val="clear" w:color="auto" w:fill="D9D9D9"/>
              </w:rPr>
            </w:pPr>
            <w:r w:rsidRPr="00EA27B4">
              <w:rPr>
                <w:rFonts w:eastAsia="Calibri"/>
                <w:b/>
                <w:color w:val="000000"/>
                <w:shd w:val="clear" w:color="auto" w:fill="D9D9D9"/>
              </w:rPr>
              <w:t>CONSTITUTION SHARED</w:t>
            </w:r>
          </w:p>
        </w:tc>
      </w:tr>
    </w:tbl>
    <w:p w14:paraId="0BFB688E" w14:textId="5A8AF788" w:rsidR="00EA27B4" w:rsidRDefault="00EA27B4" w:rsidP="009D5823">
      <w:pPr>
        <w:widowControl w:val="0"/>
        <w:pBdr>
          <w:top w:val="nil"/>
          <w:left w:val="nil"/>
          <w:bottom w:val="nil"/>
          <w:right w:val="nil"/>
          <w:between w:val="nil"/>
        </w:pBdr>
        <w:spacing w:line="262" w:lineRule="auto"/>
        <w:ind w:right="13"/>
        <w:rPr>
          <w:rFonts w:eastAsia="Calibri"/>
          <w:b/>
          <w:color w:val="000000"/>
          <w:sz w:val="25"/>
          <w:szCs w:val="25"/>
        </w:rPr>
      </w:pPr>
    </w:p>
    <w:tbl>
      <w:tblPr>
        <w:tblStyle w:val="TableGrid"/>
        <w:tblpPr w:leftFromText="180" w:rightFromText="180" w:vertAnchor="page" w:horzAnchor="margin" w:tblpY="1306"/>
        <w:tblW w:w="10343" w:type="dxa"/>
        <w:tblLook w:val="04A0" w:firstRow="1" w:lastRow="0" w:firstColumn="1" w:lastColumn="0" w:noHBand="0" w:noVBand="1"/>
      </w:tblPr>
      <w:tblGrid>
        <w:gridCol w:w="1696"/>
        <w:gridCol w:w="6521"/>
        <w:gridCol w:w="709"/>
        <w:gridCol w:w="1417"/>
      </w:tblGrid>
      <w:tr w:rsidR="001520F7" w:rsidRPr="00A44B43" w14:paraId="459D9BCA" w14:textId="77777777" w:rsidTr="00975ACA">
        <w:tc>
          <w:tcPr>
            <w:tcW w:w="10343" w:type="dxa"/>
            <w:gridSpan w:val="4"/>
          </w:tcPr>
          <w:p w14:paraId="57445E66" w14:textId="080CDFA7" w:rsidR="001520F7" w:rsidRPr="00A44B43" w:rsidRDefault="001520F7" w:rsidP="00975ACA">
            <w:pPr>
              <w:jc w:val="center"/>
              <w:rPr>
                <w:b/>
                <w:bCs/>
                <w:sz w:val="22"/>
                <w:szCs w:val="22"/>
              </w:rPr>
            </w:pPr>
            <w:r w:rsidRPr="00A44B43">
              <w:rPr>
                <w:b/>
                <w:bCs/>
                <w:sz w:val="22"/>
                <w:szCs w:val="22"/>
              </w:rPr>
              <w:lastRenderedPageBreak/>
              <w:t>MEMBERSHIP OPTIONS FROM 1ST OCTOBER 202</w:t>
            </w:r>
            <w:r w:rsidR="005135C3">
              <w:rPr>
                <w:b/>
                <w:bCs/>
                <w:sz w:val="22"/>
                <w:szCs w:val="22"/>
              </w:rPr>
              <w:t>4</w:t>
            </w:r>
            <w:r>
              <w:rPr>
                <w:b/>
                <w:bCs/>
                <w:sz w:val="22"/>
                <w:szCs w:val="22"/>
              </w:rPr>
              <w:t xml:space="preserve"> </w:t>
            </w:r>
            <w:r w:rsidRPr="001520F7">
              <w:rPr>
                <w:b/>
                <w:bCs/>
              </w:rPr>
              <w:t xml:space="preserve">– </w:t>
            </w:r>
            <w:r w:rsidRPr="001520F7">
              <w:rPr>
                <w:b/>
                <w:bCs/>
                <w:sz w:val="22"/>
                <w:szCs w:val="22"/>
              </w:rPr>
              <w:t>30</w:t>
            </w:r>
            <w:r w:rsidRPr="001520F7">
              <w:rPr>
                <w:b/>
                <w:bCs/>
                <w:sz w:val="22"/>
                <w:szCs w:val="22"/>
                <w:vertAlign w:val="superscript"/>
              </w:rPr>
              <w:t>TH</w:t>
            </w:r>
            <w:r w:rsidRPr="001520F7">
              <w:rPr>
                <w:b/>
                <w:bCs/>
                <w:sz w:val="22"/>
                <w:szCs w:val="22"/>
              </w:rPr>
              <w:t xml:space="preserve"> SEPTEMBER 202</w:t>
            </w:r>
            <w:r w:rsidR="005135C3">
              <w:rPr>
                <w:b/>
                <w:bCs/>
                <w:sz w:val="22"/>
                <w:szCs w:val="22"/>
              </w:rPr>
              <w:t>5</w:t>
            </w:r>
          </w:p>
          <w:p w14:paraId="74E6642A" w14:textId="77777777" w:rsidR="001520F7" w:rsidRPr="00A44B43" w:rsidRDefault="001520F7" w:rsidP="00975ACA">
            <w:pPr>
              <w:rPr>
                <w:b/>
                <w:bCs/>
                <w:sz w:val="22"/>
                <w:szCs w:val="22"/>
              </w:rPr>
            </w:pPr>
          </w:p>
        </w:tc>
      </w:tr>
      <w:tr w:rsidR="001520F7" w:rsidRPr="00A44B43" w14:paraId="1B461D92" w14:textId="77777777" w:rsidTr="00975ACA">
        <w:trPr>
          <w:trHeight w:val="617"/>
        </w:trPr>
        <w:tc>
          <w:tcPr>
            <w:tcW w:w="1696" w:type="dxa"/>
          </w:tcPr>
          <w:p w14:paraId="4A6E6A07" w14:textId="77777777" w:rsidR="001520F7" w:rsidRPr="00A44B43" w:rsidRDefault="001520F7" w:rsidP="00975ACA">
            <w:pPr>
              <w:rPr>
                <w:b/>
                <w:bCs/>
                <w:sz w:val="22"/>
                <w:szCs w:val="22"/>
              </w:rPr>
            </w:pPr>
            <w:r w:rsidRPr="00A44B43">
              <w:rPr>
                <w:b/>
                <w:bCs/>
                <w:sz w:val="22"/>
                <w:szCs w:val="22"/>
              </w:rPr>
              <w:t>Membership Category</w:t>
            </w:r>
          </w:p>
        </w:tc>
        <w:tc>
          <w:tcPr>
            <w:tcW w:w="6521" w:type="dxa"/>
          </w:tcPr>
          <w:p w14:paraId="08E659A0" w14:textId="77777777" w:rsidR="001520F7" w:rsidRPr="00A44B43" w:rsidRDefault="001520F7" w:rsidP="00975ACA">
            <w:pPr>
              <w:rPr>
                <w:b/>
                <w:bCs/>
                <w:sz w:val="22"/>
                <w:szCs w:val="22"/>
              </w:rPr>
            </w:pPr>
            <w:r w:rsidRPr="00A44B43">
              <w:rPr>
                <w:b/>
                <w:bCs/>
                <w:sz w:val="22"/>
                <w:szCs w:val="22"/>
              </w:rPr>
              <w:t>Category Description</w:t>
            </w:r>
          </w:p>
        </w:tc>
        <w:tc>
          <w:tcPr>
            <w:tcW w:w="709" w:type="dxa"/>
          </w:tcPr>
          <w:p w14:paraId="080902C1" w14:textId="77777777" w:rsidR="001520F7" w:rsidRPr="00A44B43" w:rsidRDefault="001520F7" w:rsidP="00975ACA">
            <w:pPr>
              <w:rPr>
                <w:b/>
                <w:bCs/>
                <w:sz w:val="22"/>
                <w:szCs w:val="22"/>
              </w:rPr>
            </w:pPr>
            <w:r w:rsidRPr="00A44B43">
              <w:rPr>
                <w:b/>
                <w:bCs/>
                <w:sz w:val="22"/>
                <w:szCs w:val="22"/>
              </w:rPr>
              <w:t>Cost</w:t>
            </w:r>
          </w:p>
        </w:tc>
        <w:tc>
          <w:tcPr>
            <w:tcW w:w="1417" w:type="dxa"/>
          </w:tcPr>
          <w:p w14:paraId="5CBB5F5B" w14:textId="77777777" w:rsidR="001520F7" w:rsidRPr="00A44B43" w:rsidRDefault="001520F7" w:rsidP="00975ACA">
            <w:pPr>
              <w:rPr>
                <w:b/>
                <w:bCs/>
                <w:sz w:val="22"/>
                <w:szCs w:val="22"/>
              </w:rPr>
            </w:pPr>
            <w:r w:rsidRPr="00A44B43">
              <w:rPr>
                <w:b/>
                <w:bCs/>
                <w:sz w:val="22"/>
                <w:szCs w:val="22"/>
              </w:rPr>
              <w:t>NZ Golf Affiliation Fee $61.40</w:t>
            </w:r>
          </w:p>
        </w:tc>
      </w:tr>
      <w:tr w:rsidR="001520F7" w:rsidRPr="00A44B43" w14:paraId="45E38DA5" w14:textId="77777777" w:rsidTr="00975ACA">
        <w:trPr>
          <w:trHeight w:val="2101"/>
        </w:trPr>
        <w:tc>
          <w:tcPr>
            <w:tcW w:w="1696" w:type="dxa"/>
          </w:tcPr>
          <w:p w14:paraId="6BE93903" w14:textId="77777777" w:rsidR="001520F7" w:rsidRPr="003C32E8" w:rsidRDefault="001520F7" w:rsidP="00975ACA">
            <w:pPr>
              <w:rPr>
                <w:b/>
                <w:bCs/>
                <w:sz w:val="22"/>
                <w:szCs w:val="22"/>
              </w:rPr>
            </w:pPr>
            <w:r w:rsidRPr="003C32E8">
              <w:rPr>
                <w:b/>
                <w:bCs/>
                <w:sz w:val="22"/>
                <w:szCs w:val="22"/>
              </w:rPr>
              <w:t>Full Golf (V)</w:t>
            </w:r>
          </w:p>
        </w:tc>
        <w:tc>
          <w:tcPr>
            <w:tcW w:w="6521" w:type="dxa"/>
          </w:tcPr>
          <w:p w14:paraId="6D3D1329" w14:textId="7AB2A605" w:rsidR="001520F7" w:rsidRPr="00A44B43" w:rsidRDefault="001520F7" w:rsidP="00975ACA">
            <w:pPr>
              <w:rPr>
                <w:sz w:val="20"/>
                <w:szCs w:val="20"/>
              </w:rPr>
            </w:pPr>
            <w:r w:rsidRPr="00A44B43">
              <w:rPr>
                <w:sz w:val="20"/>
                <w:szCs w:val="20"/>
              </w:rPr>
              <w:t>Those persons who have attained the age of eighteen years and have been admitted to membership in accordance with the Constitution and Rules. Such Membership may be either as an affiliated golfing member, eligible for an official handicap by paying the required affiliation fee to an Affiliation Golfing Body in conjunction with his or her club membership subscription fee, or non-affiliated. Non-affiliated members will be unable to hold an official golfing handicap. The Board has the power to set a modified subscription on a case-by-case basis for full time tertiary students and first year golfers.</w:t>
            </w:r>
          </w:p>
        </w:tc>
        <w:tc>
          <w:tcPr>
            <w:tcW w:w="709" w:type="dxa"/>
          </w:tcPr>
          <w:p w14:paraId="5B14FB76" w14:textId="2B9AB2A3" w:rsidR="001520F7" w:rsidRPr="00A44B43" w:rsidRDefault="001520F7" w:rsidP="00975ACA">
            <w:pPr>
              <w:rPr>
                <w:sz w:val="22"/>
                <w:szCs w:val="22"/>
              </w:rPr>
            </w:pPr>
            <w:r>
              <w:rPr>
                <w:sz w:val="22"/>
                <w:szCs w:val="22"/>
              </w:rPr>
              <w:t>$</w:t>
            </w:r>
            <w:r w:rsidR="005135C3">
              <w:rPr>
                <w:sz w:val="22"/>
                <w:szCs w:val="22"/>
              </w:rPr>
              <w:t>735</w:t>
            </w:r>
          </w:p>
        </w:tc>
        <w:tc>
          <w:tcPr>
            <w:tcW w:w="1417" w:type="dxa"/>
          </w:tcPr>
          <w:p w14:paraId="4EFFC98A" w14:textId="77777777" w:rsidR="001520F7" w:rsidRPr="00A44B43" w:rsidRDefault="001520F7" w:rsidP="00975ACA">
            <w:pPr>
              <w:rPr>
                <w:sz w:val="22"/>
                <w:szCs w:val="22"/>
              </w:rPr>
            </w:pPr>
            <w:r>
              <w:rPr>
                <w:sz w:val="22"/>
                <w:szCs w:val="22"/>
              </w:rPr>
              <w:t>Inclusive</w:t>
            </w:r>
          </w:p>
        </w:tc>
      </w:tr>
      <w:tr w:rsidR="001520F7" w:rsidRPr="00A44B43" w14:paraId="4262ADAF" w14:textId="77777777" w:rsidTr="00975ACA">
        <w:tc>
          <w:tcPr>
            <w:tcW w:w="1696" w:type="dxa"/>
          </w:tcPr>
          <w:p w14:paraId="45BDDCF7" w14:textId="77777777" w:rsidR="001520F7" w:rsidRPr="003C32E8" w:rsidRDefault="001520F7" w:rsidP="00975ACA">
            <w:pPr>
              <w:rPr>
                <w:b/>
                <w:bCs/>
                <w:sz w:val="22"/>
                <w:szCs w:val="22"/>
              </w:rPr>
            </w:pPr>
            <w:r w:rsidRPr="003C32E8">
              <w:rPr>
                <w:b/>
                <w:bCs/>
                <w:sz w:val="22"/>
                <w:szCs w:val="22"/>
              </w:rPr>
              <w:t>Country Golf Affiliated (V)</w:t>
            </w:r>
          </w:p>
        </w:tc>
        <w:tc>
          <w:tcPr>
            <w:tcW w:w="6521" w:type="dxa"/>
          </w:tcPr>
          <w:p w14:paraId="1FD2CA65" w14:textId="77777777" w:rsidR="001520F7" w:rsidRPr="00A44B43" w:rsidRDefault="001520F7" w:rsidP="00975ACA">
            <w:pPr>
              <w:rPr>
                <w:sz w:val="20"/>
                <w:szCs w:val="20"/>
              </w:rPr>
            </w:pPr>
            <w:r w:rsidRPr="00A44B43">
              <w:rPr>
                <w:sz w:val="20"/>
                <w:szCs w:val="20"/>
              </w:rPr>
              <w:t>Those persons who reside a majority of the time beyond the settlement of Hikuai in the south and Whenuakite in the north. Tairua is their home club. Such memberships will be charged a reduced membership fee as agreed by the Board of Management when determining annual subscriptions and fees. Members can play in Club Championships or Trophy competitions. Member can hold office, vote, and represent the club in inter club competitions. To qualify as a Country (affiliated) Member they must satisfy residency requirements of living outside Tairua apart from weekends and occasional holidays, or in the case of overseas members for more than six months of the year.</w:t>
            </w:r>
          </w:p>
        </w:tc>
        <w:tc>
          <w:tcPr>
            <w:tcW w:w="709" w:type="dxa"/>
          </w:tcPr>
          <w:p w14:paraId="74AB5649" w14:textId="37D38FD8" w:rsidR="001520F7" w:rsidRPr="00A44B43" w:rsidRDefault="001520F7" w:rsidP="00975ACA">
            <w:pPr>
              <w:rPr>
                <w:sz w:val="22"/>
                <w:szCs w:val="22"/>
              </w:rPr>
            </w:pPr>
            <w:r>
              <w:rPr>
                <w:sz w:val="22"/>
                <w:szCs w:val="22"/>
              </w:rPr>
              <w:t>$</w:t>
            </w:r>
            <w:r w:rsidR="005135C3">
              <w:rPr>
                <w:sz w:val="22"/>
                <w:szCs w:val="22"/>
              </w:rPr>
              <w:t>540</w:t>
            </w:r>
          </w:p>
        </w:tc>
        <w:tc>
          <w:tcPr>
            <w:tcW w:w="1417" w:type="dxa"/>
          </w:tcPr>
          <w:p w14:paraId="6C1A274D" w14:textId="77777777" w:rsidR="001520F7" w:rsidRPr="00A44B43" w:rsidRDefault="001520F7" w:rsidP="00975ACA">
            <w:pPr>
              <w:rPr>
                <w:sz w:val="22"/>
                <w:szCs w:val="22"/>
              </w:rPr>
            </w:pPr>
            <w:r>
              <w:rPr>
                <w:sz w:val="22"/>
                <w:szCs w:val="22"/>
              </w:rPr>
              <w:t>Inclusive</w:t>
            </w:r>
          </w:p>
        </w:tc>
      </w:tr>
      <w:tr w:rsidR="001520F7" w:rsidRPr="00A44B43" w14:paraId="200F7064" w14:textId="77777777" w:rsidTr="00975ACA">
        <w:tc>
          <w:tcPr>
            <w:tcW w:w="1696" w:type="dxa"/>
          </w:tcPr>
          <w:p w14:paraId="5EADDE07" w14:textId="0F449D38" w:rsidR="001520F7" w:rsidRPr="003C32E8" w:rsidRDefault="001520F7" w:rsidP="00975ACA">
            <w:pPr>
              <w:rPr>
                <w:b/>
                <w:bCs/>
                <w:sz w:val="22"/>
                <w:szCs w:val="22"/>
              </w:rPr>
            </w:pPr>
            <w:r w:rsidRPr="003C32E8">
              <w:rPr>
                <w:b/>
                <w:bCs/>
                <w:sz w:val="22"/>
                <w:szCs w:val="22"/>
              </w:rPr>
              <w:t>Country Golf Non-Affiliated to Tairua (NV)</w:t>
            </w:r>
          </w:p>
        </w:tc>
        <w:tc>
          <w:tcPr>
            <w:tcW w:w="6521" w:type="dxa"/>
          </w:tcPr>
          <w:p w14:paraId="4F2B8902" w14:textId="77777777" w:rsidR="001520F7" w:rsidRPr="00A44B43" w:rsidRDefault="001520F7" w:rsidP="00975ACA">
            <w:pPr>
              <w:rPr>
                <w:sz w:val="20"/>
                <w:szCs w:val="20"/>
              </w:rPr>
            </w:pPr>
            <w:r w:rsidRPr="007F33BB">
              <w:rPr>
                <w:sz w:val="20"/>
                <w:szCs w:val="20"/>
              </w:rPr>
              <w:t>This is a secondary membership offered to full playing affiliated members of another NZ Golf Club who is responsible for maintaining their handicap records. Such membership will be charged a reduced membership decided by the Board of Management when determining annual subscriptions and fees. Members cannot play in Club Championships or Trophy competitions. Member cannot hold office, vote, but can represent the club in inter club competitions.</w:t>
            </w:r>
          </w:p>
        </w:tc>
        <w:tc>
          <w:tcPr>
            <w:tcW w:w="709" w:type="dxa"/>
          </w:tcPr>
          <w:p w14:paraId="54340318" w14:textId="0D418804" w:rsidR="001520F7" w:rsidRPr="00A44B43" w:rsidRDefault="001520F7" w:rsidP="00975ACA">
            <w:pPr>
              <w:rPr>
                <w:sz w:val="22"/>
                <w:szCs w:val="22"/>
              </w:rPr>
            </w:pPr>
            <w:r>
              <w:rPr>
                <w:sz w:val="22"/>
                <w:szCs w:val="22"/>
              </w:rPr>
              <w:t>$</w:t>
            </w:r>
            <w:r w:rsidR="005135C3">
              <w:rPr>
                <w:sz w:val="22"/>
                <w:szCs w:val="22"/>
              </w:rPr>
              <w:t>475</w:t>
            </w:r>
          </w:p>
        </w:tc>
        <w:tc>
          <w:tcPr>
            <w:tcW w:w="1417" w:type="dxa"/>
          </w:tcPr>
          <w:p w14:paraId="6A6782BD" w14:textId="77777777" w:rsidR="001520F7" w:rsidRPr="00A44B43" w:rsidRDefault="001520F7" w:rsidP="00975ACA">
            <w:pPr>
              <w:rPr>
                <w:sz w:val="22"/>
                <w:szCs w:val="22"/>
              </w:rPr>
            </w:pPr>
            <w:r>
              <w:rPr>
                <w:sz w:val="22"/>
                <w:szCs w:val="22"/>
              </w:rPr>
              <w:t>N/A</w:t>
            </w:r>
          </w:p>
        </w:tc>
      </w:tr>
      <w:tr w:rsidR="001520F7" w:rsidRPr="00A44B43" w14:paraId="07CF1F4A" w14:textId="77777777" w:rsidTr="00975ACA">
        <w:trPr>
          <w:trHeight w:val="911"/>
        </w:trPr>
        <w:tc>
          <w:tcPr>
            <w:tcW w:w="1696" w:type="dxa"/>
          </w:tcPr>
          <w:p w14:paraId="0B577D1B" w14:textId="77777777" w:rsidR="001520F7" w:rsidRPr="003C32E8" w:rsidRDefault="001520F7" w:rsidP="00975ACA">
            <w:pPr>
              <w:rPr>
                <w:b/>
                <w:bCs/>
                <w:sz w:val="22"/>
                <w:szCs w:val="22"/>
              </w:rPr>
            </w:pPr>
            <w:r w:rsidRPr="003C32E8">
              <w:rPr>
                <w:b/>
                <w:bCs/>
                <w:sz w:val="22"/>
                <w:szCs w:val="22"/>
              </w:rPr>
              <w:t>First Year Golf</w:t>
            </w:r>
          </w:p>
          <w:p w14:paraId="366720F1" w14:textId="77777777" w:rsidR="001520F7" w:rsidRPr="003C32E8" w:rsidRDefault="001520F7" w:rsidP="00975ACA">
            <w:pPr>
              <w:rPr>
                <w:b/>
                <w:bCs/>
                <w:sz w:val="22"/>
                <w:szCs w:val="22"/>
              </w:rPr>
            </w:pPr>
            <w:r w:rsidRPr="003C32E8">
              <w:rPr>
                <w:b/>
                <w:bCs/>
                <w:sz w:val="22"/>
                <w:szCs w:val="22"/>
              </w:rPr>
              <w:t>(NV)</w:t>
            </w:r>
          </w:p>
        </w:tc>
        <w:tc>
          <w:tcPr>
            <w:tcW w:w="6521" w:type="dxa"/>
          </w:tcPr>
          <w:p w14:paraId="2D6796DE" w14:textId="77777777" w:rsidR="001520F7" w:rsidRPr="00A44B43" w:rsidRDefault="001520F7" w:rsidP="00975ACA">
            <w:pPr>
              <w:rPr>
                <w:sz w:val="20"/>
                <w:szCs w:val="20"/>
              </w:rPr>
            </w:pPr>
            <w:r w:rsidRPr="00A44B43">
              <w:rPr>
                <w:sz w:val="20"/>
                <w:szCs w:val="20"/>
              </w:rPr>
              <w:t>Those members who have not been a member of Tairua or any other New Zealand Golf club or held a Dot Golf handicap can apply for First Year Membership and receive a discounted subscription fee at the discretion of the Board.</w:t>
            </w:r>
          </w:p>
        </w:tc>
        <w:tc>
          <w:tcPr>
            <w:tcW w:w="709" w:type="dxa"/>
          </w:tcPr>
          <w:p w14:paraId="7A1389E7" w14:textId="6398A631" w:rsidR="001520F7" w:rsidRPr="00A44B43" w:rsidRDefault="001520F7" w:rsidP="00975ACA">
            <w:pPr>
              <w:rPr>
                <w:sz w:val="22"/>
                <w:szCs w:val="22"/>
              </w:rPr>
            </w:pPr>
            <w:r>
              <w:rPr>
                <w:sz w:val="22"/>
                <w:szCs w:val="22"/>
              </w:rPr>
              <w:t>$</w:t>
            </w:r>
            <w:r w:rsidR="005135C3">
              <w:rPr>
                <w:sz w:val="22"/>
                <w:szCs w:val="22"/>
              </w:rPr>
              <w:t>495</w:t>
            </w:r>
          </w:p>
        </w:tc>
        <w:tc>
          <w:tcPr>
            <w:tcW w:w="1417" w:type="dxa"/>
          </w:tcPr>
          <w:p w14:paraId="5A9E5927" w14:textId="77777777" w:rsidR="001520F7" w:rsidRPr="00A44B43" w:rsidRDefault="001520F7" w:rsidP="00975ACA">
            <w:pPr>
              <w:rPr>
                <w:sz w:val="22"/>
                <w:szCs w:val="22"/>
              </w:rPr>
            </w:pPr>
            <w:r>
              <w:rPr>
                <w:sz w:val="22"/>
                <w:szCs w:val="22"/>
              </w:rPr>
              <w:t>Inclusive</w:t>
            </w:r>
          </w:p>
        </w:tc>
      </w:tr>
      <w:tr w:rsidR="001520F7" w:rsidRPr="00A44B43" w14:paraId="2709897D" w14:textId="77777777" w:rsidTr="00975ACA">
        <w:tc>
          <w:tcPr>
            <w:tcW w:w="1696" w:type="dxa"/>
          </w:tcPr>
          <w:p w14:paraId="2FEFFF80" w14:textId="77777777" w:rsidR="001520F7" w:rsidRPr="003C32E8" w:rsidRDefault="001520F7" w:rsidP="00975ACA">
            <w:pPr>
              <w:rPr>
                <w:b/>
                <w:bCs/>
                <w:sz w:val="22"/>
                <w:szCs w:val="22"/>
              </w:rPr>
            </w:pPr>
            <w:r w:rsidRPr="003C32E8">
              <w:rPr>
                <w:b/>
                <w:bCs/>
                <w:sz w:val="22"/>
                <w:szCs w:val="22"/>
              </w:rPr>
              <w:t>Tertiary Golf</w:t>
            </w:r>
          </w:p>
          <w:p w14:paraId="25298C05" w14:textId="77777777" w:rsidR="001520F7" w:rsidRPr="003C32E8" w:rsidRDefault="001520F7" w:rsidP="00975ACA">
            <w:pPr>
              <w:rPr>
                <w:b/>
                <w:bCs/>
                <w:sz w:val="22"/>
                <w:szCs w:val="22"/>
              </w:rPr>
            </w:pPr>
            <w:r w:rsidRPr="003C32E8">
              <w:rPr>
                <w:b/>
                <w:bCs/>
                <w:sz w:val="22"/>
                <w:szCs w:val="22"/>
              </w:rPr>
              <w:t>(NV)</w:t>
            </w:r>
          </w:p>
        </w:tc>
        <w:tc>
          <w:tcPr>
            <w:tcW w:w="6521" w:type="dxa"/>
          </w:tcPr>
          <w:p w14:paraId="45ED7056" w14:textId="77777777" w:rsidR="001520F7" w:rsidRPr="00A44B43" w:rsidRDefault="001520F7" w:rsidP="00975ACA">
            <w:pPr>
              <w:rPr>
                <w:sz w:val="20"/>
                <w:szCs w:val="20"/>
              </w:rPr>
            </w:pPr>
            <w:r w:rsidRPr="00A44B43">
              <w:rPr>
                <w:sz w:val="20"/>
                <w:szCs w:val="20"/>
              </w:rPr>
              <w:t xml:space="preserve">Available at the discretion of the Board to those persons who are attending full time University or other Tertiary institutions or are working as an apprentice. Tertiary membership bestows the same rights as full membership, but tertiary members cannot hold office. A Tertiary Member must provide identification or documentation confirming their status annually in order to take advantage of any discounted subscription which may be approved by the Board. </w:t>
            </w:r>
          </w:p>
        </w:tc>
        <w:tc>
          <w:tcPr>
            <w:tcW w:w="709" w:type="dxa"/>
          </w:tcPr>
          <w:p w14:paraId="40FB68E3" w14:textId="49E26A10" w:rsidR="001520F7" w:rsidRPr="00A44B43" w:rsidRDefault="001520F7" w:rsidP="00975ACA">
            <w:pPr>
              <w:rPr>
                <w:sz w:val="22"/>
                <w:szCs w:val="22"/>
              </w:rPr>
            </w:pPr>
            <w:r>
              <w:rPr>
                <w:sz w:val="22"/>
                <w:szCs w:val="22"/>
              </w:rPr>
              <w:t>$</w:t>
            </w:r>
            <w:r w:rsidR="005135C3">
              <w:rPr>
                <w:sz w:val="22"/>
                <w:szCs w:val="22"/>
              </w:rPr>
              <w:t>198</w:t>
            </w:r>
          </w:p>
        </w:tc>
        <w:tc>
          <w:tcPr>
            <w:tcW w:w="1417" w:type="dxa"/>
          </w:tcPr>
          <w:p w14:paraId="07F3978C" w14:textId="77777777" w:rsidR="001520F7" w:rsidRPr="00A44B43" w:rsidRDefault="001520F7" w:rsidP="00975ACA">
            <w:pPr>
              <w:rPr>
                <w:sz w:val="22"/>
                <w:szCs w:val="22"/>
              </w:rPr>
            </w:pPr>
            <w:r>
              <w:rPr>
                <w:sz w:val="22"/>
                <w:szCs w:val="22"/>
              </w:rPr>
              <w:t>Inclusive</w:t>
            </w:r>
          </w:p>
        </w:tc>
      </w:tr>
      <w:tr w:rsidR="001520F7" w:rsidRPr="00A44B43" w14:paraId="132ED1F5" w14:textId="77777777" w:rsidTr="00975ACA">
        <w:trPr>
          <w:trHeight w:val="668"/>
        </w:trPr>
        <w:tc>
          <w:tcPr>
            <w:tcW w:w="1696" w:type="dxa"/>
          </w:tcPr>
          <w:p w14:paraId="33EC39A8" w14:textId="77777777" w:rsidR="001520F7" w:rsidRPr="003C32E8" w:rsidRDefault="001520F7" w:rsidP="00975ACA">
            <w:pPr>
              <w:rPr>
                <w:b/>
                <w:bCs/>
                <w:sz w:val="22"/>
                <w:szCs w:val="22"/>
              </w:rPr>
            </w:pPr>
            <w:r w:rsidRPr="003C32E8">
              <w:rPr>
                <w:b/>
                <w:bCs/>
                <w:sz w:val="22"/>
                <w:szCs w:val="22"/>
              </w:rPr>
              <w:t>Junior Golf</w:t>
            </w:r>
          </w:p>
          <w:p w14:paraId="086CB32F" w14:textId="77777777" w:rsidR="001520F7" w:rsidRPr="003C32E8" w:rsidRDefault="001520F7" w:rsidP="00975ACA">
            <w:pPr>
              <w:rPr>
                <w:b/>
                <w:bCs/>
                <w:sz w:val="22"/>
                <w:szCs w:val="22"/>
              </w:rPr>
            </w:pPr>
            <w:r w:rsidRPr="003C32E8">
              <w:rPr>
                <w:b/>
                <w:bCs/>
                <w:sz w:val="22"/>
                <w:szCs w:val="22"/>
              </w:rPr>
              <w:t>(NV)</w:t>
            </w:r>
          </w:p>
        </w:tc>
        <w:tc>
          <w:tcPr>
            <w:tcW w:w="6521" w:type="dxa"/>
          </w:tcPr>
          <w:p w14:paraId="4D22BAAF" w14:textId="77777777" w:rsidR="001520F7" w:rsidRPr="00A44B43" w:rsidRDefault="001520F7" w:rsidP="00975ACA">
            <w:pPr>
              <w:rPr>
                <w:sz w:val="20"/>
                <w:szCs w:val="20"/>
              </w:rPr>
            </w:pPr>
            <w:r w:rsidRPr="00A44B43">
              <w:rPr>
                <w:sz w:val="20"/>
                <w:szCs w:val="20"/>
              </w:rPr>
              <w:t>Those persons under the age of 18 attending a primary or secondary school shall have full playing rights but cannot hold office or vote.  Proof of age required.</w:t>
            </w:r>
          </w:p>
        </w:tc>
        <w:tc>
          <w:tcPr>
            <w:tcW w:w="709" w:type="dxa"/>
          </w:tcPr>
          <w:p w14:paraId="4860B6A6" w14:textId="675F6405" w:rsidR="001520F7" w:rsidRPr="00A44B43" w:rsidRDefault="001520F7" w:rsidP="00975ACA">
            <w:pPr>
              <w:rPr>
                <w:sz w:val="22"/>
                <w:szCs w:val="22"/>
              </w:rPr>
            </w:pPr>
            <w:r>
              <w:rPr>
                <w:sz w:val="22"/>
                <w:szCs w:val="22"/>
              </w:rPr>
              <w:t>$</w:t>
            </w:r>
            <w:r w:rsidR="005135C3">
              <w:rPr>
                <w:sz w:val="22"/>
                <w:szCs w:val="22"/>
              </w:rPr>
              <w:t>63</w:t>
            </w:r>
          </w:p>
        </w:tc>
        <w:tc>
          <w:tcPr>
            <w:tcW w:w="1417" w:type="dxa"/>
          </w:tcPr>
          <w:p w14:paraId="414BC76F" w14:textId="77777777" w:rsidR="001520F7" w:rsidRPr="00A44B43" w:rsidRDefault="001520F7" w:rsidP="00975ACA">
            <w:pPr>
              <w:rPr>
                <w:sz w:val="22"/>
                <w:szCs w:val="22"/>
              </w:rPr>
            </w:pPr>
            <w:r>
              <w:rPr>
                <w:sz w:val="22"/>
                <w:szCs w:val="22"/>
              </w:rPr>
              <w:t>N/A</w:t>
            </w:r>
          </w:p>
        </w:tc>
      </w:tr>
      <w:tr w:rsidR="001520F7" w:rsidRPr="00A44B43" w14:paraId="39B4B197" w14:textId="77777777" w:rsidTr="00975ACA">
        <w:tc>
          <w:tcPr>
            <w:tcW w:w="1696" w:type="dxa"/>
          </w:tcPr>
          <w:p w14:paraId="06395550" w14:textId="77777777" w:rsidR="001520F7" w:rsidRPr="003C32E8" w:rsidRDefault="001520F7" w:rsidP="00975ACA">
            <w:pPr>
              <w:rPr>
                <w:b/>
                <w:bCs/>
                <w:sz w:val="22"/>
                <w:szCs w:val="22"/>
              </w:rPr>
            </w:pPr>
            <w:r w:rsidRPr="003C32E8">
              <w:rPr>
                <w:b/>
                <w:bCs/>
                <w:sz w:val="22"/>
                <w:szCs w:val="22"/>
              </w:rPr>
              <w:t>Seasonal Golf</w:t>
            </w:r>
          </w:p>
          <w:p w14:paraId="608A7F1B" w14:textId="77777777" w:rsidR="001520F7" w:rsidRPr="003C32E8" w:rsidRDefault="001520F7" w:rsidP="00975ACA">
            <w:pPr>
              <w:rPr>
                <w:b/>
                <w:bCs/>
                <w:sz w:val="22"/>
                <w:szCs w:val="22"/>
              </w:rPr>
            </w:pPr>
            <w:r w:rsidRPr="003C32E8">
              <w:rPr>
                <w:b/>
                <w:bCs/>
                <w:sz w:val="22"/>
                <w:szCs w:val="22"/>
              </w:rPr>
              <w:t>(NV)</w:t>
            </w:r>
          </w:p>
        </w:tc>
        <w:tc>
          <w:tcPr>
            <w:tcW w:w="6521" w:type="dxa"/>
          </w:tcPr>
          <w:p w14:paraId="3C3B0C9F" w14:textId="77777777" w:rsidR="001520F7" w:rsidRPr="00A44B43" w:rsidRDefault="001520F7" w:rsidP="00975ACA">
            <w:pPr>
              <w:rPr>
                <w:sz w:val="20"/>
                <w:szCs w:val="20"/>
              </w:rPr>
            </w:pPr>
            <w:r w:rsidRPr="00A44B43">
              <w:rPr>
                <w:sz w:val="20"/>
                <w:szCs w:val="20"/>
              </w:rPr>
              <w:t>Four-month membership is available for those who wish to play golf.  Seasonal Members have full playing rights. Seasonal members must reapply for membership annually.</w:t>
            </w:r>
          </w:p>
        </w:tc>
        <w:tc>
          <w:tcPr>
            <w:tcW w:w="709" w:type="dxa"/>
          </w:tcPr>
          <w:p w14:paraId="405FF31F" w14:textId="687560C4" w:rsidR="001520F7" w:rsidRPr="00A44B43" w:rsidRDefault="001520F7" w:rsidP="00975ACA">
            <w:pPr>
              <w:rPr>
                <w:sz w:val="22"/>
                <w:szCs w:val="22"/>
              </w:rPr>
            </w:pPr>
            <w:r>
              <w:rPr>
                <w:sz w:val="22"/>
                <w:szCs w:val="22"/>
              </w:rPr>
              <w:t>$</w:t>
            </w:r>
            <w:r w:rsidR="005135C3">
              <w:rPr>
                <w:sz w:val="22"/>
                <w:szCs w:val="22"/>
              </w:rPr>
              <w:t>420</w:t>
            </w:r>
          </w:p>
        </w:tc>
        <w:tc>
          <w:tcPr>
            <w:tcW w:w="1417" w:type="dxa"/>
          </w:tcPr>
          <w:p w14:paraId="3BFED16A" w14:textId="77777777" w:rsidR="001520F7" w:rsidRPr="00A44B43" w:rsidRDefault="001520F7" w:rsidP="00975ACA">
            <w:pPr>
              <w:rPr>
                <w:sz w:val="22"/>
                <w:szCs w:val="22"/>
              </w:rPr>
            </w:pPr>
            <w:r>
              <w:rPr>
                <w:sz w:val="22"/>
                <w:szCs w:val="22"/>
              </w:rPr>
              <w:t>$30</w:t>
            </w:r>
          </w:p>
        </w:tc>
      </w:tr>
      <w:tr w:rsidR="001520F7" w:rsidRPr="00A44B43" w14:paraId="3EC446DC" w14:textId="77777777" w:rsidTr="00975ACA">
        <w:trPr>
          <w:trHeight w:val="1039"/>
        </w:trPr>
        <w:tc>
          <w:tcPr>
            <w:tcW w:w="1696" w:type="dxa"/>
          </w:tcPr>
          <w:p w14:paraId="640DBEC7" w14:textId="77777777" w:rsidR="001520F7" w:rsidRPr="003C32E8" w:rsidRDefault="001520F7" w:rsidP="00975ACA">
            <w:pPr>
              <w:rPr>
                <w:b/>
                <w:bCs/>
                <w:sz w:val="22"/>
                <w:szCs w:val="22"/>
              </w:rPr>
            </w:pPr>
            <w:r w:rsidRPr="003C32E8">
              <w:rPr>
                <w:b/>
                <w:bCs/>
                <w:sz w:val="22"/>
                <w:szCs w:val="22"/>
              </w:rPr>
              <w:t>Social</w:t>
            </w:r>
          </w:p>
          <w:p w14:paraId="7E5CB8B9" w14:textId="77777777" w:rsidR="001520F7" w:rsidRPr="003C32E8" w:rsidRDefault="001520F7" w:rsidP="00975ACA">
            <w:pPr>
              <w:rPr>
                <w:b/>
                <w:bCs/>
                <w:sz w:val="22"/>
                <w:szCs w:val="22"/>
              </w:rPr>
            </w:pPr>
            <w:r w:rsidRPr="003C32E8">
              <w:rPr>
                <w:b/>
                <w:bCs/>
                <w:sz w:val="22"/>
                <w:szCs w:val="22"/>
              </w:rPr>
              <w:t>(NV)</w:t>
            </w:r>
          </w:p>
        </w:tc>
        <w:tc>
          <w:tcPr>
            <w:tcW w:w="6521" w:type="dxa"/>
          </w:tcPr>
          <w:p w14:paraId="462788A5" w14:textId="77777777" w:rsidR="001520F7" w:rsidRPr="00A44B43" w:rsidRDefault="001520F7" w:rsidP="00975ACA">
            <w:pPr>
              <w:rPr>
                <w:sz w:val="20"/>
                <w:szCs w:val="20"/>
              </w:rPr>
            </w:pPr>
            <w:r w:rsidRPr="007F33BB">
              <w:rPr>
                <w:sz w:val="20"/>
                <w:szCs w:val="20"/>
              </w:rPr>
              <w:t>Subject to having paid the required annual subscription a social member is entitled to use the House facilities but does not have any playing rights in golf or other sporting codes and cannot hold office or vote.</w:t>
            </w:r>
          </w:p>
        </w:tc>
        <w:tc>
          <w:tcPr>
            <w:tcW w:w="709" w:type="dxa"/>
          </w:tcPr>
          <w:p w14:paraId="75B1EA18" w14:textId="77777777" w:rsidR="001520F7" w:rsidRPr="00A44B43" w:rsidRDefault="001520F7" w:rsidP="00975ACA">
            <w:pPr>
              <w:rPr>
                <w:sz w:val="22"/>
                <w:szCs w:val="22"/>
              </w:rPr>
            </w:pPr>
            <w:r>
              <w:rPr>
                <w:sz w:val="22"/>
                <w:szCs w:val="22"/>
              </w:rPr>
              <w:t>$25</w:t>
            </w:r>
          </w:p>
        </w:tc>
        <w:tc>
          <w:tcPr>
            <w:tcW w:w="1417" w:type="dxa"/>
          </w:tcPr>
          <w:p w14:paraId="456E97D9" w14:textId="77777777" w:rsidR="001520F7" w:rsidRPr="00A44B43" w:rsidRDefault="001520F7" w:rsidP="00975ACA">
            <w:pPr>
              <w:rPr>
                <w:sz w:val="22"/>
                <w:szCs w:val="22"/>
              </w:rPr>
            </w:pPr>
            <w:r>
              <w:rPr>
                <w:sz w:val="22"/>
                <w:szCs w:val="22"/>
              </w:rPr>
              <w:t>N/A</w:t>
            </w:r>
          </w:p>
        </w:tc>
      </w:tr>
      <w:tr w:rsidR="001520F7" w:rsidRPr="00A44B43" w14:paraId="6078853A" w14:textId="77777777" w:rsidTr="00975ACA">
        <w:tc>
          <w:tcPr>
            <w:tcW w:w="1696" w:type="dxa"/>
          </w:tcPr>
          <w:p w14:paraId="0ADF3666" w14:textId="77777777" w:rsidR="001520F7" w:rsidRDefault="001520F7" w:rsidP="00975ACA">
            <w:pPr>
              <w:rPr>
                <w:b/>
                <w:bCs/>
                <w:sz w:val="22"/>
                <w:szCs w:val="22"/>
              </w:rPr>
            </w:pPr>
            <w:r w:rsidRPr="003C32E8">
              <w:rPr>
                <w:b/>
                <w:bCs/>
                <w:sz w:val="22"/>
                <w:szCs w:val="22"/>
              </w:rPr>
              <w:t>Approved activities</w:t>
            </w:r>
            <w:r>
              <w:rPr>
                <w:b/>
                <w:bCs/>
                <w:sz w:val="22"/>
                <w:szCs w:val="22"/>
              </w:rPr>
              <w:t xml:space="preserve">: </w:t>
            </w:r>
            <w:r w:rsidRPr="003C32E8">
              <w:rPr>
                <w:b/>
                <w:bCs/>
                <w:sz w:val="22"/>
                <w:szCs w:val="22"/>
              </w:rPr>
              <w:t xml:space="preserve"> </w:t>
            </w:r>
          </w:p>
          <w:p w14:paraId="30369DAE" w14:textId="77777777" w:rsidR="001520F7" w:rsidRPr="003C32E8" w:rsidRDefault="001520F7" w:rsidP="00975ACA">
            <w:pPr>
              <w:rPr>
                <w:b/>
                <w:bCs/>
                <w:sz w:val="22"/>
                <w:szCs w:val="22"/>
              </w:rPr>
            </w:pPr>
            <w:r>
              <w:rPr>
                <w:b/>
                <w:bCs/>
                <w:sz w:val="22"/>
                <w:szCs w:val="22"/>
              </w:rPr>
              <w:t>Golf Croquet (NV)</w:t>
            </w:r>
          </w:p>
        </w:tc>
        <w:tc>
          <w:tcPr>
            <w:tcW w:w="6521" w:type="dxa"/>
          </w:tcPr>
          <w:p w14:paraId="3A4BDFA6" w14:textId="77777777" w:rsidR="001520F7" w:rsidRPr="00A44B43" w:rsidRDefault="001520F7" w:rsidP="00975ACA">
            <w:pPr>
              <w:rPr>
                <w:sz w:val="20"/>
                <w:szCs w:val="20"/>
              </w:rPr>
            </w:pPr>
            <w:r>
              <w:rPr>
                <w:sz w:val="20"/>
                <w:szCs w:val="20"/>
              </w:rPr>
              <w:t>Board approved sporting codes operate as separate entities within the Club responsible to the Board.</w:t>
            </w:r>
          </w:p>
        </w:tc>
        <w:tc>
          <w:tcPr>
            <w:tcW w:w="709" w:type="dxa"/>
          </w:tcPr>
          <w:p w14:paraId="0BCFA911" w14:textId="45C8281F" w:rsidR="001520F7" w:rsidRPr="00A44B43" w:rsidRDefault="001520F7" w:rsidP="00975ACA">
            <w:pPr>
              <w:rPr>
                <w:sz w:val="22"/>
                <w:szCs w:val="22"/>
              </w:rPr>
            </w:pPr>
            <w:r>
              <w:rPr>
                <w:sz w:val="22"/>
                <w:szCs w:val="22"/>
              </w:rPr>
              <w:t>$6</w:t>
            </w:r>
            <w:r w:rsidR="00C62DE1">
              <w:rPr>
                <w:sz w:val="22"/>
                <w:szCs w:val="22"/>
              </w:rPr>
              <w:t>5</w:t>
            </w:r>
          </w:p>
        </w:tc>
        <w:tc>
          <w:tcPr>
            <w:tcW w:w="1417" w:type="dxa"/>
          </w:tcPr>
          <w:p w14:paraId="3895A8C6" w14:textId="77777777" w:rsidR="001520F7" w:rsidRPr="00A44B43" w:rsidRDefault="001520F7" w:rsidP="00975ACA">
            <w:pPr>
              <w:rPr>
                <w:sz w:val="22"/>
                <w:szCs w:val="22"/>
              </w:rPr>
            </w:pPr>
            <w:r>
              <w:rPr>
                <w:sz w:val="22"/>
                <w:szCs w:val="22"/>
              </w:rPr>
              <w:t>N/A</w:t>
            </w:r>
          </w:p>
        </w:tc>
      </w:tr>
    </w:tbl>
    <w:p w14:paraId="20470921" w14:textId="77777777" w:rsidR="001520F7" w:rsidRDefault="001520F7" w:rsidP="009D5823">
      <w:pPr>
        <w:widowControl w:val="0"/>
        <w:pBdr>
          <w:top w:val="nil"/>
          <w:left w:val="nil"/>
          <w:bottom w:val="nil"/>
          <w:right w:val="nil"/>
          <w:between w:val="nil"/>
        </w:pBdr>
        <w:spacing w:line="262" w:lineRule="auto"/>
        <w:ind w:right="13"/>
        <w:rPr>
          <w:rFonts w:eastAsia="Calibri"/>
          <w:b/>
          <w:color w:val="000000"/>
          <w:sz w:val="25"/>
          <w:szCs w:val="25"/>
        </w:rPr>
      </w:pPr>
    </w:p>
    <w:sectPr w:rsidR="001520F7" w:rsidSect="004C36B3">
      <w:pgSz w:w="11900" w:h="16820"/>
      <w:pgMar w:top="360" w:right="727" w:bottom="811"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12"/>
    <w:rsid w:val="000A3902"/>
    <w:rsid w:val="000C2ED0"/>
    <w:rsid w:val="000E4708"/>
    <w:rsid w:val="00107CEC"/>
    <w:rsid w:val="001520F7"/>
    <w:rsid w:val="001C2F56"/>
    <w:rsid w:val="00200F6E"/>
    <w:rsid w:val="00322D6B"/>
    <w:rsid w:val="00344AE0"/>
    <w:rsid w:val="00360AAD"/>
    <w:rsid w:val="003A1087"/>
    <w:rsid w:val="004C36B3"/>
    <w:rsid w:val="005135C3"/>
    <w:rsid w:val="007A33C5"/>
    <w:rsid w:val="007D395E"/>
    <w:rsid w:val="008B75F0"/>
    <w:rsid w:val="009C2ACA"/>
    <w:rsid w:val="009D5823"/>
    <w:rsid w:val="00A71A15"/>
    <w:rsid w:val="00A73AA9"/>
    <w:rsid w:val="00AC182F"/>
    <w:rsid w:val="00BB40B2"/>
    <w:rsid w:val="00C16C36"/>
    <w:rsid w:val="00C41A69"/>
    <w:rsid w:val="00C62DE1"/>
    <w:rsid w:val="00CC4F12"/>
    <w:rsid w:val="00CC77BD"/>
    <w:rsid w:val="00EA27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EBC9"/>
  <w15:docId w15:val="{879FD5E3-3754-4914-960B-C4D2746D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NZ"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Default">
    <w:name w:val="Default"/>
    <w:rsid w:val="00EA27B4"/>
    <w:pPr>
      <w:autoSpaceDE w:val="0"/>
      <w:autoSpaceDN w:val="0"/>
      <w:adjustRightInd w:val="0"/>
      <w:spacing w:line="240" w:lineRule="auto"/>
    </w:pPr>
    <w:rPr>
      <w:rFonts w:ascii="Calibri" w:hAnsi="Calibri" w:cs="Calibri"/>
      <w:color w:val="000000"/>
      <w:sz w:val="24"/>
      <w:szCs w:val="24"/>
    </w:rPr>
  </w:style>
  <w:style w:type="table" w:styleId="TableGrid">
    <w:name w:val="Table Grid"/>
    <w:basedOn w:val="TableNormal"/>
    <w:uiPriority w:val="39"/>
    <w:rsid w:val="001520F7"/>
    <w:pPr>
      <w:spacing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 Secretary</dc:creator>
  <cp:lastModifiedBy>Tairua Golf Club</cp:lastModifiedBy>
  <cp:revision>3</cp:revision>
  <cp:lastPrinted>2024-09-27T03:39:00Z</cp:lastPrinted>
  <dcterms:created xsi:type="dcterms:W3CDTF">2024-09-27T03:38:00Z</dcterms:created>
  <dcterms:modified xsi:type="dcterms:W3CDTF">2024-09-27T03:39:00Z</dcterms:modified>
</cp:coreProperties>
</file>